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230AE" w14:textId="682FB76C" w:rsidR="00E57944" w:rsidRDefault="00614966">
      <w:pPr>
        <w:pStyle w:val="Header"/>
        <w:rPr>
          <w:rFonts w:eastAsiaTheme="minorEastAsia" w:cs="Arial"/>
          <w:bCs/>
          <w:sz w:val="22"/>
          <w:szCs w:val="22"/>
          <w:lang w:eastAsia="zh-CN"/>
        </w:rPr>
      </w:pPr>
      <w:bookmarkStart w:id="0" w:name="OLE_LINK39"/>
      <w:r>
        <w:rPr>
          <w:rFonts w:eastAsia="宋体" w:cs="Arial"/>
          <w:sz w:val="22"/>
          <w:szCs w:val="22"/>
          <w:lang w:eastAsia="zh-CN"/>
        </w:rPr>
        <w:t xml:space="preserve">3GPP TSG-RAN WG2 Meeting #113e                  </w:t>
      </w:r>
      <w:r>
        <w:rPr>
          <w:rFonts w:cs="Arial"/>
          <w:bCs/>
          <w:sz w:val="22"/>
          <w:szCs w:val="22"/>
        </w:rPr>
        <w:tab/>
      </w:r>
      <w:r>
        <w:rPr>
          <w:rFonts w:cs="Arial"/>
          <w:sz w:val="22"/>
          <w:szCs w:val="22"/>
        </w:rPr>
        <w:t>R2-</w:t>
      </w:r>
      <w:r w:rsidR="00DF0D9E" w:rsidRPr="00DF0D9E">
        <w:rPr>
          <w:rFonts w:cs="Arial"/>
          <w:sz w:val="22"/>
          <w:szCs w:val="22"/>
        </w:rPr>
        <w:t>2101180</w:t>
      </w:r>
    </w:p>
    <w:bookmarkEnd w:id="0"/>
    <w:p w14:paraId="7A522C32" w14:textId="62E39987" w:rsidR="00E57944" w:rsidRDefault="00614966">
      <w:pPr>
        <w:pStyle w:val="Header"/>
        <w:tabs>
          <w:tab w:val="clear" w:pos="4536"/>
          <w:tab w:val="clear" w:pos="9072"/>
          <w:tab w:val="left" w:pos="3531"/>
        </w:tabs>
        <w:rPr>
          <w:rFonts w:cs="Arial"/>
          <w:bCs/>
          <w:sz w:val="22"/>
          <w:szCs w:val="22"/>
        </w:rPr>
      </w:pPr>
      <w:r>
        <w:rPr>
          <w:rFonts w:cs="Arial"/>
          <w:bCs/>
          <w:sz w:val="22"/>
          <w:szCs w:val="22"/>
        </w:rPr>
        <w:t>E-Meeting, 25</w:t>
      </w:r>
      <w:r>
        <w:rPr>
          <w:rFonts w:cs="Arial"/>
          <w:bCs/>
          <w:sz w:val="22"/>
          <w:szCs w:val="22"/>
          <w:vertAlign w:val="superscript"/>
        </w:rPr>
        <w:t>th</w:t>
      </w:r>
      <w:r>
        <w:rPr>
          <w:rFonts w:cs="Arial"/>
          <w:bCs/>
          <w:sz w:val="22"/>
          <w:szCs w:val="22"/>
        </w:rPr>
        <w:t xml:space="preserve"> January -</w:t>
      </w:r>
      <w:r w:rsidR="00731AF8">
        <w:rPr>
          <w:rFonts w:cs="Arial"/>
          <w:bCs/>
          <w:sz w:val="22"/>
          <w:szCs w:val="22"/>
        </w:rPr>
        <w:t xml:space="preserve"> </w:t>
      </w:r>
      <w:r>
        <w:rPr>
          <w:rFonts w:cs="Arial"/>
          <w:bCs/>
          <w:sz w:val="22"/>
          <w:szCs w:val="22"/>
        </w:rPr>
        <w:t>5</w:t>
      </w:r>
      <w:r>
        <w:rPr>
          <w:rFonts w:cs="Arial"/>
          <w:bCs/>
          <w:sz w:val="22"/>
          <w:szCs w:val="22"/>
          <w:vertAlign w:val="superscript"/>
        </w:rPr>
        <w:t>th</w:t>
      </w:r>
      <w:r>
        <w:rPr>
          <w:rFonts w:cs="Arial"/>
          <w:bCs/>
          <w:sz w:val="22"/>
          <w:szCs w:val="22"/>
        </w:rPr>
        <w:t xml:space="preserve"> February </w:t>
      </w:r>
      <w:r w:rsidR="00D2531A">
        <w:rPr>
          <w:rFonts w:cs="Arial"/>
          <w:bCs/>
          <w:sz w:val="22"/>
          <w:szCs w:val="22"/>
        </w:rPr>
        <w:t xml:space="preserve">2021                                       </w:t>
      </w:r>
    </w:p>
    <w:p w14:paraId="3D7661B7" w14:textId="77777777" w:rsidR="00E57944" w:rsidRDefault="00614966">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018F8486" w14:textId="61FA0C1B" w:rsidR="00E57944" w:rsidRDefault="00614966">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bookmarkStart w:id="1" w:name="OLE_LINK20"/>
      <w:bookmarkStart w:id="2" w:name="OLE_LINK21"/>
      <w:bookmarkStart w:id="3" w:name="OLE_LINK1"/>
      <w:bookmarkStart w:id="4" w:name="OLE_LINK2"/>
      <w:r>
        <w:rPr>
          <w:rFonts w:eastAsia="宋体" w:hint="eastAsia"/>
          <w:sz w:val="22"/>
          <w:lang w:eastAsia="zh-CN"/>
        </w:rPr>
        <w:t>vivo</w:t>
      </w:r>
      <w:r w:rsidR="00B53C6D">
        <w:rPr>
          <w:rFonts w:eastAsia="宋体" w:hint="eastAsia"/>
          <w:sz w:val="22"/>
          <w:lang w:eastAsia="zh-CN"/>
        </w:rPr>
        <w:t>,</w:t>
      </w:r>
      <w:r w:rsidR="00B53C6D">
        <w:rPr>
          <w:rFonts w:eastAsia="宋体"/>
          <w:sz w:val="22"/>
          <w:lang w:eastAsia="zh-CN"/>
        </w:rPr>
        <w:t xml:space="preserve"> Philips</w:t>
      </w:r>
      <w:r w:rsidR="00BA50B7">
        <w:rPr>
          <w:rFonts w:eastAsia="宋体"/>
          <w:sz w:val="22"/>
          <w:lang w:eastAsia="zh-CN"/>
        </w:rPr>
        <w:t xml:space="preserve">, </w:t>
      </w:r>
      <w:r w:rsidR="001107DC">
        <w:rPr>
          <w:rFonts w:eastAsia="宋体"/>
          <w:sz w:val="22"/>
          <w:lang w:eastAsia="zh-CN"/>
        </w:rPr>
        <w:t>Lenovo</w:t>
      </w:r>
      <w:r w:rsidR="00C623D3">
        <w:rPr>
          <w:rFonts w:eastAsia="宋体"/>
          <w:sz w:val="22"/>
          <w:lang w:eastAsia="zh-CN"/>
        </w:rPr>
        <w:t>, Motorola Mobility</w:t>
      </w:r>
      <w:bookmarkEnd w:id="1"/>
      <w:bookmarkEnd w:id="2"/>
      <w:r w:rsidR="00213814">
        <w:rPr>
          <w:rFonts w:eastAsia="宋体" w:hint="eastAsia"/>
          <w:sz w:val="22"/>
          <w:lang w:eastAsia="zh-CN"/>
        </w:rPr>
        <w:t>,</w:t>
      </w:r>
      <w:r w:rsidR="00213814">
        <w:rPr>
          <w:rFonts w:eastAsia="宋体"/>
          <w:sz w:val="22"/>
          <w:lang w:eastAsia="zh-CN"/>
        </w:rPr>
        <w:t xml:space="preserve"> </w:t>
      </w:r>
      <w:r w:rsidR="00814963" w:rsidRPr="00814963">
        <w:rPr>
          <w:rFonts w:eastAsia="宋体"/>
          <w:sz w:val="22"/>
          <w:lang w:eastAsia="zh-CN"/>
        </w:rPr>
        <w:t xml:space="preserve">AT&amp;T </w:t>
      </w:r>
      <w:bookmarkEnd w:id="3"/>
      <w:bookmarkEnd w:id="4"/>
    </w:p>
    <w:p w14:paraId="79DBB063" w14:textId="55760CBE" w:rsidR="00E57944" w:rsidRDefault="00614966">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5" w:name="Title"/>
      <w:bookmarkEnd w:id="5"/>
      <w:r>
        <w:rPr>
          <w:rFonts w:eastAsia="宋体"/>
          <w:sz w:val="22"/>
          <w:lang w:eastAsia="zh-CN"/>
        </w:rPr>
        <w:tab/>
        <w:t>Consideration on Control Plane</w:t>
      </w:r>
      <w:r w:rsidR="00EB3923">
        <w:rPr>
          <w:rFonts w:eastAsia="宋体"/>
          <w:sz w:val="22"/>
          <w:lang w:eastAsia="zh-CN"/>
        </w:rPr>
        <w:t xml:space="preserve"> messages transmission</w:t>
      </w:r>
      <w:r>
        <w:rPr>
          <w:rFonts w:eastAsia="宋体"/>
          <w:sz w:val="22"/>
          <w:lang w:eastAsia="zh-CN"/>
        </w:rPr>
        <w:t xml:space="preserve"> </w:t>
      </w:r>
      <w:r w:rsidR="00EB3923">
        <w:rPr>
          <w:rFonts w:eastAsia="宋体"/>
          <w:sz w:val="22"/>
          <w:lang w:eastAsia="zh-CN"/>
        </w:rPr>
        <w:t>path</w:t>
      </w:r>
      <w:r w:rsidR="00EB3923">
        <w:rPr>
          <w:rFonts w:eastAsia="宋体" w:hint="eastAsia"/>
          <w:sz w:val="22"/>
          <w:lang w:eastAsia="zh-CN"/>
        </w:rPr>
        <w:t xml:space="preserve"> </w:t>
      </w:r>
      <w:r>
        <w:rPr>
          <w:rFonts w:eastAsia="宋体"/>
          <w:sz w:val="22"/>
          <w:lang w:eastAsia="zh-CN"/>
        </w:rPr>
        <w:t>for remote UE</w:t>
      </w:r>
    </w:p>
    <w:p w14:paraId="535F8493" w14:textId="51297280" w:rsidR="00E57944" w:rsidRDefault="00614966">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6" w:name="Source"/>
      <w:bookmarkEnd w:id="6"/>
      <w:r>
        <w:rPr>
          <w:rFonts w:eastAsia="宋体"/>
          <w:sz w:val="22"/>
          <w:lang w:eastAsia="zh-CN"/>
        </w:rPr>
        <w:tab/>
        <w:t>8.</w:t>
      </w:r>
      <w:r w:rsidR="00B53C6D">
        <w:rPr>
          <w:rFonts w:eastAsia="宋体"/>
          <w:sz w:val="22"/>
          <w:lang w:eastAsia="zh-CN"/>
        </w:rPr>
        <w:t>7.4</w:t>
      </w:r>
    </w:p>
    <w:p w14:paraId="126DEB59" w14:textId="77777777" w:rsidR="00E57944" w:rsidRDefault="00614966">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7" w:name="DocumentFor"/>
      <w:bookmarkEnd w:id="7"/>
      <w:r>
        <w:rPr>
          <w:rFonts w:eastAsia="宋体"/>
          <w:sz w:val="22"/>
          <w:lang w:eastAsia="zh-CN"/>
        </w:rPr>
        <w:t>Discussion and Decision</w:t>
      </w:r>
    </w:p>
    <w:p w14:paraId="1DEA770C" w14:textId="77777777" w:rsidR="00E57944" w:rsidRDefault="00614966">
      <w:pPr>
        <w:pStyle w:val="Heading1"/>
        <w:keepLines/>
        <w:numPr>
          <w:ilvl w:val="0"/>
          <w:numId w:val="6"/>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8" w:name="OLE_LINK14"/>
      <w:bookmarkStart w:id="9" w:name="OLE_LINK13"/>
      <w:r>
        <w:rPr>
          <w:rFonts w:cs="Times New Roman" w:hint="eastAsia"/>
          <w:b w:val="0"/>
          <w:bCs w:val="0"/>
          <w:kern w:val="0"/>
          <w:sz w:val="36"/>
          <w:szCs w:val="20"/>
          <w:lang w:val="en-GB" w:eastAsia="en-GB"/>
        </w:rPr>
        <w:t>Introduction</w:t>
      </w:r>
    </w:p>
    <w:p w14:paraId="46E5C64D" w14:textId="6EE2AC93" w:rsidR="00E57944" w:rsidRDefault="00614966">
      <w:pPr>
        <w:spacing w:beforeLines="50" w:before="137"/>
        <w:jc w:val="both"/>
        <w:rPr>
          <w:szCs w:val="21"/>
        </w:rPr>
      </w:pPr>
      <w:r>
        <w:rPr>
          <w:szCs w:val="21"/>
        </w:rPr>
        <w:t xml:space="preserve">In RAN2 #111e and #112e meetings, dual connection for remote UE was discussed in </w:t>
      </w:r>
      <w:r>
        <w:t>the email of scope/scenarios</w:t>
      </w:r>
      <w:r>
        <w:fldChar w:fldCharType="begin"/>
      </w:r>
      <w:r>
        <w:instrText xml:space="preserve"> REF _Ref59442281 \r \h </w:instrText>
      </w:r>
      <w:r>
        <w:fldChar w:fldCharType="separate"/>
      </w:r>
      <w:r w:rsidR="00BD7E98">
        <w:t>[1]</w:t>
      </w:r>
      <w:r>
        <w:fldChar w:fldCharType="end"/>
      </w:r>
      <w:r>
        <w:t xml:space="preserve"> as well as of service continuity</w:t>
      </w:r>
      <w:r>
        <w:fldChar w:fldCharType="begin"/>
      </w:r>
      <w:r>
        <w:instrText xml:space="preserve"> REF _Ref59442288 \r \h </w:instrText>
      </w:r>
      <w:r>
        <w:fldChar w:fldCharType="separate"/>
      </w:r>
      <w:r w:rsidR="00BD7E98">
        <w:t>[2]</w:t>
      </w:r>
      <w:r>
        <w:fldChar w:fldCharType="end"/>
      </w:r>
      <w:r>
        <w:t>,</w:t>
      </w:r>
      <w:r>
        <w:rPr>
          <w:szCs w:val="21"/>
        </w:rPr>
        <w:t xml:space="preserve"> while mainly focusing on User Plane </w:t>
      </w:r>
      <w:r>
        <w:rPr>
          <w:rFonts w:hint="eastAsia"/>
          <w:szCs w:val="21"/>
          <w:lang w:eastAsia="zh-CN"/>
        </w:rPr>
        <w:t xml:space="preserve">data </w:t>
      </w:r>
      <w:r>
        <w:rPr>
          <w:szCs w:val="21"/>
        </w:rPr>
        <w:t>e.g., whether simultaneous transmission of one QoS flow can happen on both paths where one is</w:t>
      </w:r>
      <w:r w:rsidR="00670E17">
        <w:rPr>
          <w:szCs w:val="21"/>
        </w:rPr>
        <w:t xml:space="preserve"> connected</w:t>
      </w:r>
      <w:r>
        <w:rPr>
          <w:szCs w:val="21"/>
        </w:rPr>
        <w:t xml:space="preserve"> </w:t>
      </w:r>
      <w:r>
        <w:rPr>
          <w:rFonts w:hint="eastAsia"/>
          <w:szCs w:val="21"/>
          <w:lang w:eastAsia="zh-CN"/>
        </w:rPr>
        <w:t xml:space="preserve">indirectly to </w:t>
      </w:r>
      <w:proofErr w:type="spellStart"/>
      <w:r>
        <w:rPr>
          <w:rFonts w:hint="eastAsia"/>
          <w:szCs w:val="21"/>
          <w:lang w:eastAsia="zh-CN"/>
        </w:rPr>
        <w:t>gNB</w:t>
      </w:r>
      <w:proofErr w:type="spellEnd"/>
      <w:r>
        <w:rPr>
          <w:rFonts w:hint="eastAsia"/>
          <w:szCs w:val="21"/>
          <w:lang w:eastAsia="zh-CN"/>
        </w:rPr>
        <w:t xml:space="preserve"> </w:t>
      </w:r>
      <w:r>
        <w:rPr>
          <w:szCs w:val="21"/>
        </w:rPr>
        <w:t>via relay</w:t>
      </w:r>
      <w:r>
        <w:rPr>
          <w:rFonts w:hint="eastAsia"/>
          <w:szCs w:val="21"/>
          <w:lang w:eastAsia="zh-CN"/>
        </w:rPr>
        <w:t xml:space="preserve"> UE</w:t>
      </w:r>
      <w:r>
        <w:rPr>
          <w:szCs w:val="21"/>
        </w:rPr>
        <w:t xml:space="preserve"> and the other </w:t>
      </w:r>
      <w:r w:rsidR="00670E17">
        <w:rPr>
          <w:szCs w:val="21"/>
        </w:rPr>
        <w:t xml:space="preserve">is </w:t>
      </w:r>
      <w:r>
        <w:rPr>
          <w:rFonts w:hint="eastAsia"/>
          <w:szCs w:val="21"/>
          <w:lang w:eastAsia="zh-CN"/>
        </w:rPr>
        <w:t xml:space="preserve">directly to </w:t>
      </w:r>
      <w:proofErr w:type="spellStart"/>
      <w:r>
        <w:rPr>
          <w:rFonts w:hint="eastAsia"/>
          <w:szCs w:val="21"/>
          <w:lang w:eastAsia="zh-CN"/>
        </w:rPr>
        <w:t>gNB</w:t>
      </w:r>
      <w:proofErr w:type="spellEnd"/>
      <w:r>
        <w:rPr>
          <w:szCs w:val="21"/>
        </w:rPr>
        <w:t>.</w:t>
      </w:r>
    </w:p>
    <w:p w14:paraId="77F541A0" w14:textId="103D79D8" w:rsidR="00E57944" w:rsidRDefault="00614966">
      <w:pPr>
        <w:spacing w:beforeLines="50" w:before="137"/>
        <w:jc w:val="both"/>
        <w:rPr>
          <w:szCs w:val="21"/>
        </w:rPr>
      </w:pPr>
      <w:r>
        <w:rPr>
          <w:szCs w:val="21"/>
        </w:rPr>
        <w:t xml:space="preserve">However, whether the Control Plane messages can be transmitted on two paths for L2/L3 relay, is not </w:t>
      </w:r>
      <w:r w:rsidR="00652493">
        <w:rPr>
          <w:rFonts w:hint="eastAsia"/>
          <w:szCs w:val="21"/>
          <w:lang w:eastAsia="zh-CN"/>
        </w:rPr>
        <w:t>fully</w:t>
      </w:r>
      <w:r w:rsidR="00652493">
        <w:rPr>
          <w:szCs w:val="21"/>
        </w:rPr>
        <w:t xml:space="preserve"> </w:t>
      </w:r>
      <w:r>
        <w:rPr>
          <w:szCs w:val="21"/>
        </w:rPr>
        <w:t>touched yet. This contribution will discuss about the Control Plane messages’ transmission on direct and indirect paths for both L2 and L3 relay architecture and give our preference/opinions on this issue.</w:t>
      </w:r>
    </w:p>
    <w:p w14:paraId="16E3862C" w14:textId="77777777" w:rsidR="00E57944" w:rsidRDefault="00614966">
      <w:pPr>
        <w:pStyle w:val="Heading1"/>
        <w:keepLines/>
        <w:numPr>
          <w:ilvl w:val="0"/>
          <w:numId w:val="6"/>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319F00F4" w14:textId="77777777" w:rsidR="00E57944" w:rsidRDefault="00614966">
      <w:pPr>
        <w:pStyle w:val="Heading2"/>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L2 U2N Relay</w:t>
      </w:r>
    </w:p>
    <w:p w14:paraId="3BF4689B" w14:textId="77777777" w:rsidR="00E57944" w:rsidRDefault="00614966">
      <w:pPr>
        <w:pStyle w:val="BodyText"/>
      </w:pPr>
      <w:r>
        <w:t xml:space="preserve">In case of UE-to-Network relay scenario, regardless of whether the remote UE is IC or not, it is common understanding that remote UE user plane (UP) data would only transmit through the relay UE to/from the network. But, for remote UE control plane (CP) data, such as dedicated RRC message, there is no clear understanding whether the remote UE can be configured to receive CP messages on direct/indirect path or both. </w:t>
      </w:r>
    </w:p>
    <w:p w14:paraId="2A5DE597" w14:textId="77777777" w:rsidR="00E57944" w:rsidRDefault="00614966">
      <w:pPr>
        <w:pStyle w:val="BodyText"/>
        <w:jc w:val="center"/>
      </w:pPr>
      <w:r>
        <w:object w:dxaOrig="7300" w:dyaOrig="6211" w14:anchorId="65753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310.55pt" o:ole="">
            <v:imagedata r:id="rId9" o:title=""/>
          </v:shape>
          <o:OLEObject Type="Embed" ProgID="Visio.Drawing.15" ShapeID="_x0000_i1025" DrawAspect="Content" ObjectID="_1672224398" r:id="rId10"/>
        </w:object>
      </w:r>
    </w:p>
    <w:p w14:paraId="511D4B9F" w14:textId="77777777" w:rsidR="00E57944" w:rsidRDefault="00614966">
      <w:pPr>
        <w:jc w:val="center"/>
        <w:rPr>
          <w:b/>
        </w:rPr>
      </w:pPr>
      <w:r>
        <w:rPr>
          <w:b/>
        </w:rPr>
        <w:lastRenderedPageBreak/>
        <w:t>Figure 1: CP and UP for remote UE</w:t>
      </w:r>
    </w:p>
    <w:p w14:paraId="6BEAEA33" w14:textId="77777777" w:rsidR="00E57944" w:rsidRDefault="00614966">
      <w:pPr>
        <w:pStyle w:val="BodyText"/>
      </w:pPr>
      <w:r>
        <w:t>As shown in Figure 1, there are 4 potential architectures for connected mode remote UE CP as follows:</w:t>
      </w:r>
    </w:p>
    <w:p w14:paraId="2E27A5C2" w14:textId="77777777" w:rsidR="00E57944" w:rsidRDefault="00614966">
      <w:pPr>
        <w:pStyle w:val="BodyText"/>
        <w:numPr>
          <w:ilvl w:val="0"/>
          <w:numId w:val="7"/>
        </w:numPr>
      </w:pPr>
      <w:r>
        <w:t>CP only on the direct path</w:t>
      </w:r>
    </w:p>
    <w:p w14:paraId="420EC770" w14:textId="77777777" w:rsidR="00E57944" w:rsidRDefault="00614966">
      <w:pPr>
        <w:pStyle w:val="BodyText"/>
        <w:numPr>
          <w:ilvl w:val="0"/>
          <w:numId w:val="7"/>
        </w:numPr>
      </w:pPr>
      <w:r>
        <w:t>CP only on the indirect path</w:t>
      </w:r>
    </w:p>
    <w:p w14:paraId="4C05E3DC" w14:textId="77777777" w:rsidR="00E57944" w:rsidRDefault="00614966">
      <w:pPr>
        <w:pStyle w:val="BodyText"/>
        <w:numPr>
          <w:ilvl w:val="0"/>
          <w:numId w:val="7"/>
        </w:numPr>
      </w:pPr>
      <w:r>
        <w:t>Split CP on direct path and indirect path</w:t>
      </w:r>
    </w:p>
    <w:p w14:paraId="19035667" w14:textId="77777777" w:rsidR="00E57944" w:rsidRDefault="00614966">
      <w:pPr>
        <w:pStyle w:val="BodyText"/>
        <w:numPr>
          <w:ilvl w:val="0"/>
          <w:numId w:val="7"/>
        </w:numPr>
      </w:pPr>
      <w:r>
        <w:t>Duplicated CP on direct path and indirect path</w:t>
      </w:r>
    </w:p>
    <w:p w14:paraId="406815DD" w14:textId="77777777" w:rsidR="00670818" w:rsidRDefault="00670818" w:rsidP="0043445E">
      <w:pPr>
        <w:pStyle w:val="BodyText"/>
      </w:pPr>
      <w:r>
        <w:t>The CP messages may be:</w:t>
      </w:r>
    </w:p>
    <w:p w14:paraId="741B8A23" w14:textId="77777777" w:rsidR="00670818" w:rsidRDefault="00670818" w:rsidP="00670818">
      <w:pPr>
        <w:pStyle w:val="BodyText"/>
        <w:numPr>
          <w:ilvl w:val="0"/>
          <w:numId w:val="10"/>
        </w:numPr>
      </w:pPr>
      <w:r>
        <w:t>RRC reconfiguration, SR, BSR, etc., for remote UE in RRC-CONNECTED</w:t>
      </w:r>
    </w:p>
    <w:p w14:paraId="5F8F4C29" w14:textId="77777777" w:rsidR="00670818" w:rsidRDefault="00670818" w:rsidP="00670818">
      <w:pPr>
        <w:pStyle w:val="BodyText"/>
        <w:numPr>
          <w:ilvl w:val="0"/>
          <w:numId w:val="10"/>
        </w:numPr>
      </w:pPr>
      <w:r>
        <w:t>System information, paging messages, etc., for remote UE in RRC-INACTIVE/IDLE</w:t>
      </w:r>
    </w:p>
    <w:p w14:paraId="30165AFA" w14:textId="2D371DCD" w:rsidR="00E57944" w:rsidRDefault="00614966">
      <w:pPr>
        <w:pStyle w:val="BodyText"/>
      </w:pPr>
      <w:r>
        <w:t>These approaches are discussed as follows:</w:t>
      </w:r>
    </w:p>
    <w:p w14:paraId="64ACED14" w14:textId="77777777" w:rsidR="00E57944" w:rsidRDefault="00614966">
      <w:pPr>
        <w:pStyle w:val="BodyText"/>
        <w:numPr>
          <w:ilvl w:val="0"/>
          <w:numId w:val="7"/>
        </w:numPr>
        <w:rPr>
          <w:b/>
          <w:sz w:val="28"/>
          <w:szCs w:val="28"/>
        </w:rPr>
      </w:pPr>
      <w:r>
        <w:rPr>
          <w:b/>
          <w:sz w:val="28"/>
          <w:szCs w:val="28"/>
        </w:rPr>
        <w:t>CP on direct path</w:t>
      </w:r>
    </w:p>
    <w:p w14:paraId="59100450" w14:textId="3B937057" w:rsidR="00E57944" w:rsidRDefault="00614966" w:rsidP="007A316C">
      <w:pPr>
        <w:pStyle w:val="BodyText"/>
        <w:ind w:left="720"/>
      </w:pPr>
      <w:r>
        <w:t>All remote UE CP messages, including RRC and low layer messag</w:t>
      </w:r>
      <w:r w:rsidR="00670E17">
        <w:t xml:space="preserve">es, </w:t>
      </w:r>
      <w:r>
        <w:t xml:space="preserve">are directly transmitted from/to network to/from remote </w:t>
      </w:r>
      <w:r>
        <w:rPr>
          <w:rFonts w:eastAsia="宋体" w:hint="eastAsia"/>
          <w:lang w:eastAsia="zh-CN"/>
        </w:rPr>
        <w:t xml:space="preserve">UE </w:t>
      </w:r>
      <w:r>
        <w:t xml:space="preserve">on the direct </w:t>
      </w:r>
      <w:proofErr w:type="spellStart"/>
      <w:r>
        <w:t>Uu</w:t>
      </w:r>
      <w:proofErr w:type="spellEnd"/>
      <w:r>
        <w:t xml:space="preserve"> path. As the CP messages do not always require strong radio coverage, this design is simple </w:t>
      </w:r>
      <w:r w:rsidRPr="007A316C">
        <w:rPr>
          <w:rFonts w:eastAsia="宋体" w:hint="eastAsia"/>
          <w:lang w:eastAsia="zh-CN"/>
        </w:rPr>
        <w:t xml:space="preserve">and </w:t>
      </w:r>
      <w:r>
        <w:t xml:space="preserve">can be workable for IC </w:t>
      </w:r>
      <w:r w:rsidRPr="007A316C">
        <w:rPr>
          <w:rFonts w:eastAsia="宋体" w:hint="eastAsia"/>
          <w:lang w:eastAsia="zh-CN"/>
        </w:rPr>
        <w:t>remote UE</w:t>
      </w:r>
      <w:r>
        <w:t>. However, in case of weak radio coverage, CP messages transmission may not always be relia</w:t>
      </w:r>
      <w:r w:rsidR="00670E17">
        <w:t xml:space="preserve">ble. </w:t>
      </w:r>
      <w:r>
        <w:t>This scenario can be at least captured in the TR 38.836 and whether to further pursue it can be discussed later.</w:t>
      </w:r>
    </w:p>
    <w:p w14:paraId="5682480E" w14:textId="77777777" w:rsidR="00E57944" w:rsidRDefault="00614966">
      <w:pPr>
        <w:pStyle w:val="BodyText"/>
      </w:pPr>
      <w:r>
        <w:t>Therefore,</w:t>
      </w:r>
    </w:p>
    <w:p w14:paraId="5F131681" w14:textId="779C7808" w:rsidR="00E57944" w:rsidRDefault="00614966">
      <w:pPr>
        <w:pStyle w:val="Caption"/>
        <w:rPr>
          <w:b/>
          <w:bCs/>
          <w:color w:val="000000"/>
        </w:rPr>
      </w:pPr>
      <w:bookmarkStart w:id="10" w:name="_Ref59455582"/>
      <w:r>
        <w:rPr>
          <w:b/>
          <w:bCs/>
        </w:rPr>
        <w:t xml:space="preserve">Proposal </w:t>
      </w:r>
      <w:r>
        <w:rPr>
          <w:b/>
          <w:bCs/>
        </w:rPr>
        <w:fldChar w:fldCharType="begin"/>
      </w:r>
      <w:r>
        <w:rPr>
          <w:b/>
          <w:bCs/>
        </w:rPr>
        <w:instrText xml:space="preserve"> SEQ Proposal \* ARABIC </w:instrText>
      </w:r>
      <w:r>
        <w:rPr>
          <w:b/>
          <w:bCs/>
        </w:rPr>
        <w:fldChar w:fldCharType="separate"/>
      </w:r>
      <w:r w:rsidR="00BD7E98">
        <w:rPr>
          <w:b/>
          <w:bCs/>
          <w:noProof/>
        </w:rPr>
        <w:t>1</w:t>
      </w:r>
      <w:r>
        <w:rPr>
          <w:b/>
          <w:bCs/>
        </w:rPr>
        <w:fldChar w:fldCharType="end"/>
      </w:r>
      <w:r>
        <w:rPr>
          <w:b/>
          <w:bCs/>
        </w:rPr>
        <w:t xml:space="preserve">: </w:t>
      </w:r>
      <w:r>
        <w:rPr>
          <w:b/>
          <w:bCs/>
          <w:color w:val="000000"/>
        </w:rPr>
        <w:t xml:space="preserve">In L2 </w:t>
      </w:r>
      <w:r>
        <w:rPr>
          <w:rFonts w:hint="eastAsia"/>
          <w:b/>
          <w:bCs/>
          <w:color w:val="000000"/>
          <w:lang w:val="en-US" w:eastAsia="zh-CN"/>
        </w:rPr>
        <w:t>U2N</w:t>
      </w:r>
      <w:r>
        <w:rPr>
          <w:b/>
          <w:bCs/>
          <w:color w:val="000000"/>
        </w:rPr>
        <w:t xml:space="preserve"> relay architecture, the scenario where </w:t>
      </w:r>
      <w:r w:rsidR="00670818">
        <w:rPr>
          <w:b/>
          <w:bCs/>
          <w:color w:val="000000"/>
        </w:rPr>
        <w:t xml:space="preserve">RRC-CONNECTED/INACTIVE/IDLE </w:t>
      </w:r>
      <w:r>
        <w:rPr>
          <w:b/>
          <w:bCs/>
          <w:color w:val="000000"/>
        </w:rPr>
        <w:t>remote UE CP messages are only transmitted on the direct path, is captured in TR 38.836.</w:t>
      </w:r>
      <w:bookmarkEnd w:id="10"/>
    </w:p>
    <w:p w14:paraId="644E4268" w14:textId="77777777" w:rsidR="00E57944" w:rsidRDefault="00614966">
      <w:pPr>
        <w:pStyle w:val="BodyText"/>
        <w:numPr>
          <w:ilvl w:val="0"/>
          <w:numId w:val="7"/>
        </w:numPr>
        <w:rPr>
          <w:b/>
          <w:sz w:val="28"/>
          <w:szCs w:val="28"/>
        </w:rPr>
      </w:pPr>
      <w:r>
        <w:rPr>
          <w:b/>
          <w:sz w:val="28"/>
          <w:szCs w:val="28"/>
        </w:rPr>
        <w:t xml:space="preserve">CP on indirect </w:t>
      </w:r>
    </w:p>
    <w:p w14:paraId="29566E6B" w14:textId="4CF56B39" w:rsidR="00E57944" w:rsidRDefault="00614966">
      <w:pPr>
        <w:pStyle w:val="BodyText"/>
        <w:ind w:left="720"/>
        <w:rPr>
          <w:rFonts w:eastAsia="宋体"/>
          <w:lang w:eastAsia="zh-CN"/>
        </w:rPr>
      </w:pPr>
      <w:r>
        <w:t xml:space="preserve">All remote UE CP messages, including RRC and low layer messages, e.g., SR, BSR, are directly transmitted from/to the network to/from remote </w:t>
      </w:r>
      <w:r>
        <w:rPr>
          <w:rFonts w:eastAsia="宋体" w:hint="eastAsia"/>
          <w:lang w:eastAsia="zh-CN"/>
        </w:rPr>
        <w:t xml:space="preserve">UE </w:t>
      </w:r>
      <w:r>
        <w:t xml:space="preserve">on the indirect path. This design can guarantee reliable CP transmission between the network and remote UE even if, the remote UE is in weak network radio coverage. Additionally, this approach may be useful in saving remote UE transmission power. However, this design may induce </w:t>
      </w:r>
      <w:r>
        <w:rPr>
          <w:rFonts w:eastAsia="宋体" w:hint="eastAsia"/>
          <w:lang w:eastAsia="zh-CN"/>
        </w:rPr>
        <w:t xml:space="preserve">more </w:t>
      </w:r>
      <w:r>
        <w:t xml:space="preserve">CP transmission delay if the </w:t>
      </w:r>
      <w:proofErr w:type="spellStart"/>
      <w:r>
        <w:t>Uu</w:t>
      </w:r>
      <w:proofErr w:type="spellEnd"/>
      <w:r>
        <w:t xml:space="preserve"> radio condition between network and remote UE is not too weak</w:t>
      </w:r>
      <w:r>
        <w:rPr>
          <w:rFonts w:eastAsia="宋体" w:hint="eastAsia"/>
          <w:lang w:eastAsia="zh-CN"/>
        </w:rPr>
        <w:t xml:space="preserve"> in which case direct path may be utilized instead</w:t>
      </w:r>
      <w:r>
        <w:t xml:space="preserve">. </w:t>
      </w:r>
      <w:r w:rsidR="0043445E">
        <w:t>This scenario can be at least captured in the TR 38.836 and whether to further pursue it can be discussed later.</w:t>
      </w:r>
    </w:p>
    <w:p w14:paraId="73D6C227" w14:textId="77777777" w:rsidR="00E57944" w:rsidRDefault="00614966">
      <w:pPr>
        <w:pStyle w:val="BodyText"/>
      </w:pPr>
      <w:r>
        <w:t>Therefore,</w:t>
      </w:r>
    </w:p>
    <w:p w14:paraId="10E356B8" w14:textId="4570B9CC" w:rsidR="00E57944" w:rsidRDefault="00614966">
      <w:pPr>
        <w:pStyle w:val="Caption"/>
        <w:rPr>
          <w:b/>
          <w:bCs/>
          <w:color w:val="000000"/>
        </w:rPr>
      </w:pPr>
      <w:bookmarkStart w:id="11" w:name="_Ref59455583"/>
      <w:r>
        <w:rPr>
          <w:b/>
          <w:bCs/>
        </w:rPr>
        <w:t xml:space="preserve">Proposal </w:t>
      </w:r>
      <w:r>
        <w:rPr>
          <w:b/>
          <w:bCs/>
        </w:rPr>
        <w:fldChar w:fldCharType="begin"/>
      </w:r>
      <w:r>
        <w:rPr>
          <w:b/>
          <w:bCs/>
        </w:rPr>
        <w:instrText xml:space="preserve"> SEQ Proposal \* ARABIC </w:instrText>
      </w:r>
      <w:r>
        <w:rPr>
          <w:b/>
          <w:bCs/>
        </w:rPr>
        <w:fldChar w:fldCharType="separate"/>
      </w:r>
      <w:r w:rsidR="00BD7E98">
        <w:rPr>
          <w:b/>
          <w:bCs/>
          <w:noProof/>
        </w:rPr>
        <w:t>2</w:t>
      </w:r>
      <w:r>
        <w:rPr>
          <w:b/>
          <w:bCs/>
        </w:rPr>
        <w:fldChar w:fldCharType="end"/>
      </w:r>
      <w:r>
        <w:rPr>
          <w:b/>
          <w:bCs/>
        </w:rPr>
        <w:t xml:space="preserve">: </w:t>
      </w:r>
      <w:r>
        <w:rPr>
          <w:b/>
          <w:bCs/>
          <w:color w:val="000000"/>
        </w:rPr>
        <w:t xml:space="preserve">In L2 </w:t>
      </w:r>
      <w:r>
        <w:rPr>
          <w:rFonts w:hint="eastAsia"/>
          <w:b/>
          <w:bCs/>
          <w:color w:val="000000"/>
          <w:lang w:val="en-US" w:eastAsia="zh-CN"/>
        </w:rPr>
        <w:t>U2N</w:t>
      </w:r>
      <w:r>
        <w:rPr>
          <w:b/>
          <w:bCs/>
          <w:color w:val="000000"/>
        </w:rPr>
        <w:t xml:space="preserve"> relay architecture, the scenario where </w:t>
      </w:r>
      <w:r w:rsidR="00670818">
        <w:rPr>
          <w:b/>
          <w:bCs/>
          <w:color w:val="000000"/>
        </w:rPr>
        <w:t xml:space="preserve">RRC-CONNECTED/INACTIVE/IDLE </w:t>
      </w:r>
      <w:r>
        <w:rPr>
          <w:b/>
          <w:bCs/>
          <w:color w:val="000000"/>
        </w:rPr>
        <w:t>remote UE CP messages are only transmitted on the indirect path, is captured in TR 38.836.</w:t>
      </w:r>
      <w:bookmarkEnd w:id="11"/>
    </w:p>
    <w:p w14:paraId="37F839FE" w14:textId="77777777" w:rsidR="00E57944" w:rsidRDefault="00614966">
      <w:pPr>
        <w:pStyle w:val="BodyText"/>
        <w:numPr>
          <w:ilvl w:val="0"/>
          <w:numId w:val="7"/>
        </w:numPr>
        <w:rPr>
          <w:b/>
          <w:sz w:val="28"/>
          <w:szCs w:val="28"/>
        </w:rPr>
      </w:pPr>
      <w:r>
        <w:rPr>
          <w:b/>
          <w:sz w:val="28"/>
          <w:szCs w:val="28"/>
        </w:rPr>
        <w:t>Split CP on direct path and indirect path</w:t>
      </w:r>
    </w:p>
    <w:p w14:paraId="48D5A51B" w14:textId="77777777" w:rsidR="00E57944" w:rsidRDefault="00614966">
      <w:pPr>
        <w:pStyle w:val="BodyText"/>
        <w:ind w:left="720"/>
      </w:pPr>
      <w:bookmarkStart w:id="12" w:name="_Hlk54274016"/>
      <w:r>
        <w:t xml:space="preserve">Network may configure remote UE to have CP messages split on the direct </w:t>
      </w:r>
      <w:proofErr w:type="spellStart"/>
      <w:r>
        <w:t>Uu</w:t>
      </w:r>
      <w:proofErr w:type="spellEnd"/>
      <w:r>
        <w:t xml:space="preserve"> path and indirect path transmitted from/to network to/from remote. This can be considered as follows:</w:t>
      </w:r>
    </w:p>
    <w:p w14:paraId="472BE2DC" w14:textId="700FE264" w:rsidR="00E57944" w:rsidRDefault="00614966">
      <w:pPr>
        <w:pStyle w:val="BodyText"/>
        <w:numPr>
          <w:ilvl w:val="0"/>
          <w:numId w:val="8"/>
        </w:numPr>
      </w:pPr>
      <w:r>
        <w:t>Some of the CP messages are transmitted on the direct path and others are transmitted on the indirect SL path</w:t>
      </w:r>
      <w:r>
        <w:rPr>
          <w:rFonts w:eastAsia="宋体" w:hint="eastAsia"/>
          <w:lang w:eastAsia="zh-CN"/>
        </w:rPr>
        <w:t xml:space="preserve">. </w:t>
      </w:r>
      <w:r w:rsidR="00670818">
        <w:rPr>
          <w:rFonts w:eastAsia="宋体"/>
          <w:lang w:eastAsia="zh-CN"/>
        </w:rPr>
        <w:t xml:space="preserve">How the division of CP messages is handled can be discussed later, e.g., a simple way is left to NW implementation, the NW can transmit CP messages </w:t>
      </w:r>
      <w:r w:rsidR="007A316C">
        <w:rPr>
          <w:rFonts w:eastAsia="宋体"/>
          <w:lang w:eastAsia="zh-CN"/>
        </w:rPr>
        <w:t>with consideration on radio link quality on direct/indirect path or other factors.</w:t>
      </w:r>
    </w:p>
    <w:p w14:paraId="2F680F64" w14:textId="77777777" w:rsidR="00E57944" w:rsidRDefault="00614966">
      <w:pPr>
        <w:pStyle w:val="BodyText"/>
        <w:numPr>
          <w:ilvl w:val="0"/>
          <w:numId w:val="8"/>
        </w:numPr>
      </w:pPr>
      <w:r>
        <w:t xml:space="preserve">DL CP messages are transmitted on direct </w:t>
      </w:r>
      <w:proofErr w:type="spellStart"/>
      <w:r>
        <w:t>Uu</w:t>
      </w:r>
      <w:proofErr w:type="spellEnd"/>
      <w:r>
        <w:t xml:space="preserve"> path and UL CP messages are transmitted on the indirect path.</w:t>
      </w:r>
      <w:r>
        <w:rPr>
          <w:rFonts w:eastAsia="宋体" w:hint="eastAsia"/>
          <w:lang w:eastAsia="zh-CN"/>
        </w:rPr>
        <w:t xml:space="preserve"> This case is</w:t>
      </w:r>
      <w:r>
        <w:t xml:space="preserve"> very useful in alleviating remote UE power consumption by avoiding remote UE to send UL CP messages on the direct </w:t>
      </w:r>
      <w:proofErr w:type="spellStart"/>
      <w:r>
        <w:t>Uu</w:t>
      </w:r>
      <w:proofErr w:type="spellEnd"/>
      <w:r>
        <w:t xml:space="preserve"> path.</w:t>
      </w:r>
    </w:p>
    <w:p w14:paraId="46232DE5" w14:textId="2C6D0F0A" w:rsidR="00E57944" w:rsidRDefault="00614966">
      <w:pPr>
        <w:pStyle w:val="BodyText"/>
        <w:ind w:left="720"/>
      </w:pPr>
      <w:r>
        <w:t xml:space="preserve">This approach provides flexible CP transmission between the network and remote UE. </w:t>
      </w:r>
      <w:r w:rsidR="0043445E">
        <w:t>This scenario can be at least captured in the TR 38.836 and whether to further pursue it can be discussed later.</w:t>
      </w:r>
    </w:p>
    <w:bookmarkEnd w:id="12"/>
    <w:p w14:paraId="4EA4775E" w14:textId="77777777" w:rsidR="00E57944" w:rsidRDefault="00614966">
      <w:pPr>
        <w:pStyle w:val="BodyText"/>
      </w:pPr>
      <w:r>
        <w:lastRenderedPageBreak/>
        <w:t>Therefore,</w:t>
      </w:r>
    </w:p>
    <w:p w14:paraId="16842E70" w14:textId="241C987B" w:rsidR="00E57944" w:rsidRDefault="00614966">
      <w:pPr>
        <w:pStyle w:val="Caption"/>
        <w:rPr>
          <w:b/>
          <w:bCs/>
          <w:color w:val="000000"/>
        </w:rPr>
      </w:pPr>
      <w:bookmarkStart w:id="13" w:name="_Ref59455584"/>
      <w:r>
        <w:rPr>
          <w:b/>
          <w:bCs/>
        </w:rPr>
        <w:t xml:space="preserve">Proposal </w:t>
      </w:r>
      <w:r>
        <w:rPr>
          <w:b/>
          <w:bCs/>
        </w:rPr>
        <w:fldChar w:fldCharType="begin"/>
      </w:r>
      <w:r>
        <w:rPr>
          <w:b/>
          <w:bCs/>
        </w:rPr>
        <w:instrText xml:space="preserve"> SEQ Proposal \* ARABIC </w:instrText>
      </w:r>
      <w:r>
        <w:rPr>
          <w:b/>
          <w:bCs/>
        </w:rPr>
        <w:fldChar w:fldCharType="separate"/>
      </w:r>
      <w:r w:rsidR="00BD7E98">
        <w:rPr>
          <w:b/>
          <w:bCs/>
          <w:noProof/>
        </w:rPr>
        <w:t>3</w:t>
      </w:r>
      <w:r>
        <w:rPr>
          <w:b/>
          <w:bCs/>
        </w:rPr>
        <w:fldChar w:fldCharType="end"/>
      </w:r>
      <w:r>
        <w:rPr>
          <w:b/>
          <w:bCs/>
        </w:rPr>
        <w:t>:</w:t>
      </w:r>
      <w:r>
        <w:t xml:space="preserve"> </w:t>
      </w:r>
      <w:r>
        <w:rPr>
          <w:b/>
          <w:bCs/>
          <w:color w:val="000000"/>
        </w:rPr>
        <w:t xml:space="preserve">In L2 </w:t>
      </w:r>
      <w:r>
        <w:rPr>
          <w:rFonts w:hint="eastAsia"/>
          <w:b/>
          <w:bCs/>
          <w:color w:val="000000"/>
          <w:lang w:val="en-US" w:eastAsia="zh-CN"/>
        </w:rPr>
        <w:t>U2N</w:t>
      </w:r>
      <w:r>
        <w:rPr>
          <w:b/>
          <w:bCs/>
          <w:color w:val="000000"/>
        </w:rPr>
        <w:t xml:space="preserve"> relay architecture, the scenario where </w:t>
      </w:r>
      <w:r w:rsidR="00670818">
        <w:rPr>
          <w:b/>
          <w:bCs/>
          <w:color w:val="000000"/>
        </w:rPr>
        <w:t xml:space="preserve">RRC-CONNECTED/INACTIVE/IDLE </w:t>
      </w:r>
      <w:r>
        <w:rPr>
          <w:b/>
          <w:bCs/>
          <w:color w:val="000000"/>
        </w:rPr>
        <w:t>remote UE CP messages are simultaneously transmitted on the direct path and indirect path, is captured in TR 38.836.</w:t>
      </w:r>
      <w:bookmarkEnd w:id="13"/>
    </w:p>
    <w:p w14:paraId="6BC11D7D" w14:textId="77777777" w:rsidR="00E57944" w:rsidRDefault="00614966">
      <w:pPr>
        <w:pStyle w:val="BodyText"/>
        <w:numPr>
          <w:ilvl w:val="0"/>
          <w:numId w:val="7"/>
        </w:numPr>
        <w:rPr>
          <w:b/>
          <w:sz w:val="28"/>
          <w:szCs w:val="28"/>
        </w:rPr>
      </w:pPr>
      <w:r>
        <w:rPr>
          <w:b/>
          <w:sz w:val="28"/>
          <w:szCs w:val="28"/>
        </w:rPr>
        <w:t>Duplicated CP on direct path and indirect path</w:t>
      </w:r>
    </w:p>
    <w:p w14:paraId="6A9523DE" w14:textId="10CEF4EA" w:rsidR="00E57944" w:rsidRDefault="00614966">
      <w:pPr>
        <w:pStyle w:val="BodyText"/>
        <w:ind w:left="720"/>
      </w:pPr>
      <w:r>
        <w:t>For more reliable CP transmission from/to network to/from remote</w:t>
      </w:r>
      <w:r>
        <w:rPr>
          <w:rFonts w:eastAsia="宋体" w:hint="eastAsia"/>
          <w:lang w:eastAsia="zh-CN"/>
        </w:rPr>
        <w:t xml:space="preserve"> UE</w:t>
      </w:r>
      <w:r>
        <w:t xml:space="preserve">, network may configure duplicated CP message on the direct </w:t>
      </w:r>
      <w:proofErr w:type="spellStart"/>
      <w:r>
        <w:t>Uu</w:t>
      </w:r>
      <w:proofErr w:type="spellEnd"/>
      <w:r>
        <w:t xml:space="preserve"> path and indirect path transmitted. This approach would guarantee reliable CP messages transmission between the network and remote UE, especially in case moving remote UE handover. However, this approach may harvest more network resources. </w:t>
      </w:r>
    </w:p>
    <w:p w14:paraId="6E966C87" w14:textId="31986A7A" w:rsidR="007A316C" w:rsidRDefault="007A316C">
      <w:pPr>
        <w:pStyle w:val="BodyText"/>
        <w:ind w:left="720"/>
      </w:pPr>
      <w:r>
        <w:t xml:space="preserve">Moreover, for INACTIVE/IDLE remote UE, the duplicated CP on both </w:t>
      </w:r>
      <w:r w:rsidRPr="007A316C">
        <w:t>direct path and indirect path</w:t>
      </w:r>
      <w:r>
        <w:t xml:space="preserve"> can be simple, as we can leave it to remote UE implementation, e.g., the remote UE may choose to receive system information both on direct and indirect path when it is in-coverage. There is no need to put any limitation on such UE behavior.</w:t>
      </w:r>
      <w:r w:rsidR="0043445E" w:rsidRPr="0043445E">
        <w:t xml:space="preserve"> </w:t>
      </w:r>
      <w:r w:rsidR="0043445E">
        <w:t>This scenario can be at least captured in the TR 38.836 and whether to further pursue it can be discussed later.</w:t>
      </w:r>
    </w:p>
    <w:p w14:paraId="768DE55F" w14:textId="77777777" w:rsidR="00E57944" w:rsidRDefault="00614966">
      <w:pPr>
        <w:pStyle w:val="BodyText"/>
        <w:rPr>
          <w:szCs w:val="20"/>
        </w:rPr>
      </w:pPr>
      <w:r>
        <w:t>Therefore</w:t>
      </w:r>
      <w:r>
        <w:rPr>
          <w:szCs w:val="20"/>
        </w:rPr>
        <w:t>,</w:t>
      </w:r>
    </w:p>
    <w:p w14:paraId="3CA552AA" w14:textId="3D65A888" w:rsidR="00E57944" w:rsidRDefault="00614966">
      <w:pPr>
        <w:pStyle w:val="Caption"/>
        <w:rPr>
          <w:b/>
          <w:bCs/>
          <w:color w:val="000000"/>
        </w:rPr>
      </w:pPr>
      <w:bookmarkStart w:id="14" w:name="_Ref59455585"/>
      <w:r>
        <w:rPr>
          <w:b/>
          <w:bCs/>
        </w:rPr>
        <w:t xml:space="preserve">Proposal </w:t>
      </w:r>
      <w:r>
        <w:rPr>
          <w:b/>
          <w:bCs/>
        </w:rPr>
        <w:fldChar w:fldCharType="begin"/>
      </w:r>
      <w:r>
        <w:rPr>
          <w:b/>
          <w:bCs/>
        </w:rPr>
        <w:instrText xml:space="preserve"> SEQ Proposal \* ARABIC </w:instrText>
      </w:r>
      <w:r>
        <w:rPr>
          <w:b/>
          <w:bCs/>
        </w:rPr>
        <w:fldChar w:fldCharType="separate"/>
      </w:r>
      <w:r w:rsidR="00BD7E98">
        <w:rPr>
          <w:b/>
          <w:bCs/>
          <w:noProof/>
        </w:rPr>
        <w:t>4</w:t>
      </w:r>
      <w:r>
        <w:rPr>
          <w:b/>
          <w:bCs/>
        </w:rPr>
        <w:fldChar w:fldCharType="end"/>
      </w:r>
      <w:r>
        <w:rPr>
          <w:b/>
          <w:bCs/>
        </w:rPr>
        <w:t>:</w:t>
      </w:r>
      <w:r>
        <w:t xml:space="preserve"> </w:t>
      </w:r>
      <w:r>
        <w:rPr>
          <w:b/>
          <w:bCs/>
          <w:color w:val="000000"/>
        </w:rPr>
        <w:t xml:space="preserve">In L2 </w:t>
      </w:r>
      <w:r>
        <w:rPr>
          <w:rFonts w:hint="eastAsia"/>
          <w:b/>
          <w:bCs/>
          <w:color w:val="000000"/>
          <w:lang w:val="en-US" w:eastAsia="zh-CN"/>
        </w:rPr>
        <w:t>U2N</w:t>
      </w:r>
      <w:r>
        <w:rPr>
          <w:b/>
          <w:bCs/>
          <w:color w:val="000000"/>
        </w:rPr>
        <w:t xml:space="preserve"> relay architecture, the scenario where </w:t>
      </w:r>
      <w:r w:rsidR="00670818">
        <w:rPr>
          <w:b/>
          <w:bCs/>
          <w:color w:val="000000"/>
        </w:rPr>
        <w:t xml:space="preserve">RRC-CONNECTED/INACTIVE/IDLE </w:t>
      </w:r>
      <w:r>
        <w:rPr>
          <w:b/>
          <w:bCs/>
          <w:color w:val="000000"/>
        </w:rPr>
        <w:t>remote UE CP messages are duplicated and transmitted on both the direct path and indirect path, is captured in TR 38.836.</w:t>
      </w:r>
      <w:bookmarkEnd w:id="14"/>
    </w:p>
    <w:p w14:paraId="02FB39C6" w14:textId="43ECE926" w:rsidR="00E57944" w:rsidRDefault="00614966">
      <w:pPr>
        <w:pStyle w:val="BodyText"/>
      </w:pPr>
      <w:r>
        <w:t xml:space="preserve">From design point of view, the first two </w:t>
      </w:r>
      <w:r>
        <w:rPr>
          <w:rFonts w:eastAsia="宋体" w:hint="eastAsia"/>
          <w:lang w:eastAsia="zh-CN"/>
        </w:rPr>
        <w:t xml:space="preserve">scenarios </w:t>
      </w:r>
      <w:r>
        <w:t xml:space="preserve">are simple. In contrast last two </w:t>
      </w:r>
      <w:r>
        <w:rPr>
          <w:rFonts w:eastAsia="宋体" w:hint="eastAsia"/>
          <w:lang w:eastAsia="zh-CN"/>
        </w:rPr>
        <w:t xml:space="preserve">scenarios </w:t>
      </w:r>
      <w:r>
        <w:t xml:space="preserve">would require split and/or duplication support between direct path and indirect path. If we consider the benefits for the last two </w:t>
      </w:r>
      <w:r>
        <w:rPr>
          <w:rFonts w:eastAsia="宋体" w:hint="eastAsia"/>
          <w:lang w:eastAsia="zh-CN"/>
        </w:rPr>
        <w:t>scenarios</w:t>
      </w:r>
      <w:r>
        <w:t xml:space="preserve">, they are definitely helpful on the aspects of e.g., power saving, </w:t>
      </w:r>
      <w:r w:rsidR="007A316C">
        <w:rPr>
          <w:rFonts w:eastAsia="宋体"/>
          <w:lang w:eastAsia="zh-CN"/>
        </w:rPr>
        <w:t>extra</w:t>
      </w:r>
      <w:r>
        <w:rPr>
          <w:rFonts w:eastAsia="宋体" w:hint="eastAsia"/>
          <w:lang w:eastAsia="zh-CN"/>
        </w:rPr>
        <w:t xml:space="preserve"> high </w:t>
      </w:r>
      <w:r>
        <w:t xml:space="preserve">reliability and the reduction of delay, but considering the complexity, we can further discuss if it should be supported in this release or the next one. At the same time, whether the CP messages can be split/duplicated and transmitted on direct/indirect path may also depend on the discussions we have for UP messages. If dual UP connection is supported, then it would be less complicated to further evaluate/support split or duplicated CP messages transmission, otherwise the shortcomings may outweigh advantages.  </w:t>
      </w:r>
    </w:p>
    <w:p w14:paraId="544B68B9" w14:textId="1FA9B988" w:rsidR="00956A2A" w:rsidRPr="0060774F" w:rsidRDefault="00956A2A">
      <w:pPr>
        <w:pStyle w:val="BodyText"/>
      </w:pPr>
      <w:r w:rsidRPr="0060774F">
        <w:t xml:space="preserve">In a word, </w:t>
      </w:r>
      <w:r w:rsidR="00BD7E98" w:rsidRPr="0060774F">
        <w:t xml:space="preserve">while </w:t>
      </w:r>
      <w:r w:rsidRPr="0060774F">
        <w:t xml:space="preserve">the CP message transmission only on indirect path is a common solution for both OOC remote UE and IC remote UE, and </w:t>
      </w:r>
      <w:r w:rsidR="00BD7E98" w:rsidRPr="0060774F">
        <w:t>may</w:t>
      </w:r>
      <w:r w:rsidRPr="0060774F">
        <w:t xml:space="preserve"> have less specification impact, we can </w:t>
      </w:r>
      <w:r w:rsidR="00BD7E98" w:rsidRPr="0060774F">
        <w:t>still further study</w:t>
      </w:r>
      <w:r w:rsidRPr="0060774F">
        <w:t xml:space="preserve"> </w:t>
      </w:r>
      <w:r w:rsidR="00BD7E98" w:rsidRPr="0060774F">
        <w:t>s</w:t>
      </w:r>
      <w:r w:rsidRPr="0060774F">
        <w:t>plit/duplicated CP messages transmission on both direct path and indirect path</w:t>
      </w:r>
      <w:r w:rsidR="00BD7E98" w:rsidRPr="0060774F">
        <w:t xml:space="preserve"> to pave the road for dual connections for the further</w:t>
      </w:r>
      <w:r w:rsidRPr="0060774F">
        <w:t>.</w:t>
      </w:r>
    </w:p>
    <w:p w14:paraId="7AE412C1" w14:textId="77777777" w:rsidR="00E57944" w:rsidRPr="0060774F" w:rsidRDefault="00614966">
      <w:pPr>
        <w:pStyle w:val="BodyText"/>
      </w:pPr>
      <w:r w:rsidRPr="0060774F">
        <w:t>Therefore,</w:t>
      </w:r>
    </w:p>
    <w:p w14:paraId="54A3B3F6" w14:textId="07F9039F" w:rsidR="00E57944" w:rsidRDefault="00614966" w:rsidP="00BA50B7">
      <w:pPr>
        <w:pStyle w:val="Caption"/>
        <w:rPr>
          <w:b/>
          <w:bCs/>
          <w:color w:val="000000"/>
        </w:rPr>
      </w:pPr>
      <w:bookmarkStart w:id="15" w:name="_Ref59455586"/>
      <w:r w:rsidRPr="0060774F">
        <w:rPr>
          <w:b/>
          <w:bCs/>
        </w:rPr>
        <w:t xml:space="preserve">Proposal </w:t>
      </w:r>
      <w:r w:rsidRPr="0060774F">
        <w:rPr>
          <w:b/>
          <w:bCs/>
        </w:rPr>
        <w:fldChar w:fldCharType="begin"/>
      </w:r>
      <w:r w:rsidRPr="0060774F">
        <w:rPr>
          <w:b/>
          <w:bCs/>
        </w:rPr>
        <w:instrText xml:space="preserve"> SEQ Proposal \* ARABIC </w:instrText>
      </w:r>
      <w:r w:rsidRPr="0060774F">
        <w:rPr>
          <w:b/>
          <w:bCs/>
        </w:rPr>
        <w:fldChar w:fldCharType="separate"/>
      </w:r>
      <w:r w:rsidR="00BD7E98" w:rsidRPr="0060774F">
        <w:rPr>
          <w:b/>
          <w:bCs/>
          <w:noProof/>
        </w:rPr>
        <w:t>5</w:t>
      </w:r>
      <w:r w:rsidRPr="0060774F">
        <w:rPr>
          <w:b/>
          <w:bCs/>
        </w:rPr>
        <w:fldChar w:fldCharType="end"/>
      </w:r>
      <w:r w:rsidRPr="0060774F">
        <w:rPr>
          <w:b/>
          <w:bCs/>
        </w:rPr>
        <w:t>:</w:t>
      </w:r>
      <w:r w:rsidRPr="0060774F">
        <w:t xml:space="preserve"> </w:t>
      </w:r>
      <w:r w:rsidRPr="0060774F">
        <w:rPr>
          <w:b/>
          <w:bCs/>
          <w:color w:val="000000"/>
        </w:rPr>
        <w:t xml:space="preserve">RAN2 </w:t>
      </w:r>
      <w:bookmarkEnd w:id="15"/>
      <w:r w:rsidR="00BA50B7" w:rsidRPr="0060774F">
        <w:rPr>
          <w:b/>
          <w:bCs/>
          <w:color w:val="000000"/>
        </w:rPr>
        <w:t>kindly study split/duplicated CP message transmission on both direct and indirect path.</w:t>
      </w:r>
    </w:p>
    <w:p w14:paraId="273BB78A" w14:textId="77777777" w:rsidR="00E57944" w:rsidRDefault="00614966">
      <w:pPr>
        <w:pStyle w:val="Heading2"/>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L3 U2N Relay</w:t>
      </w:r>
    </w:p>
    <w:p w14:paraId="38FCF470" w14:textId="24E7BBE1" w:rsidR="00E57944" w:rsidRDefault="00614966">
      <w:pPr>
        <w:pStyle w:val="BodyText"/>
        <w:rPr>
          <w:lang w:val="en-GB" w:eastAsia="zh-CN"/>
        </w:rPr>
      </w:pPr>
      <w:r>
        <w:rPr>
          <w:lang w:val="en-GB" w:eastAsia="zh-CN"/>
        </w:rPr>
        <w:t xml:space="preserve">For L3 U2N Relay, the remote UE and relay UE’s RRC states are discussed in last RAN2 #112e meeting in </w:t>
      </w:r>
      <w:r>
        <w:rPr>
          <w:lang w:val="en-GB" w:eastAsia="zh-CN"/>
        </w:rPr>
        <w:fldChar w:fldCharType="begin"/>
      </w:r>
      <w:r>
        <w:rPr>
          <w:lang w:val="en-GB" w:eastAsia="zh-CN"/>
        </w:rPr>
        <w:instrText xml:space="preserve"> REF _Ref59454454 \r \h </w:instrText>
      </w:r>
      <w:r>
        <w:rPr>
          <w:lang w:val="en-GB" w:eastAsia="zh-CN"/>
        </w:rPr>
      </w:r>
      <w:r>
        <w:rPr>
          <w:lang w:val="en-GB" w:eastAsia="zh-CN"/>
        </w:rPr>
        <w:fldChar w:fldCharType="separate"/>
      </w:r>
      <w:r w:rsidR="00BD7E98">
        <w:rPr>
          <w:lang w:val="en-GB" w:eastAsia="zh-CN"/>
        </w:rPr>
        <w:t>[3]</w:t>
      </w:r>
      <w:r>
        <w:rPr>
          <w:lang w:val="en-GB" w:eastAsia="zh-CN"/>
        </w:rPr>
        <w:fldChar w:fldCharType="end"/>
      </w:r>
      <w:r>
        <w:rPr>
          <w:lang w:val="en-GB" w:eastAsia="zh-CN"/>
        </w:rPr>
        <w:t xml:space="preserve">. During this email discussion, companies tend to agree that whether the Remote UE can be in RRC-CONNECTED for its own </w:t>
      </w:r>
      <w:proofErr w:type="spellStart"/>
      <w:r>
        <w:rPr>
          <w:lang w:val="en-GB" w:eastAsia="zh-CN"/>
        </w:rPr>
        <w:t>Uu</w:t>
      </w:r>
      <w:proofErr w:type="spellEnd"/>
      <w:r>
        <w:rPr>
          <w:lang w:val="en-GB" w:eastAsia="zh-CN"/>
        </w:rPr>
        <w:t xml:space="preserve"> connection when it is connected via a Relay should be up to UE implementation. Although there is no formal agreement on remote UE’s RRC state, there is actually no limitation for a remote UE to be in RRC-CONNECTED </w:t>
      </w:r>
      <w:r w:rsidR="00732AA2">
        <w:rPr>
          <w:lang w:val="en-GB" w:eastAsia="zh-CN"/>
        </w:rPr>
        <w:t xml:space="preserve">(as well as INACTIVE/IDLE) </w:t>
      </w:r>
      <w:r w:rsidR="00AA36D0">
        <w:rPr>
          <w:lang w:val="en-GB" w:eastAsia="zh-CN"/>
        </w:rPr>
        <w:t>with</w:t>
      </w:r>
      <w:r>
        <w:rPr>
          <w:lang w:val="en-GB" w:eastAsia="zh-CN"/>
        </w:rPr>
        <w:t xml:space="preserve"> its own </w:t>
      </w:r>
      <w:proofErr w:type="spellStart"/>
      <w:r>
        <w:rPr>
          <w:lang w:val="en-GB" w:eastAsia="zh-CN"/>
        </w:rPr>
        <w:t>Uu</w:t>
      </w:r>
      <w:proofErr w:type="spellEnd"/>
      <w:r>
        <w:rPr>
          <w:lang w:val="en-GB" w:eastAsia="zh-CN"/>
        </w:rPr>
        <w:t xml:space="preserve"> connection when it is </w:t>
      </w:r>
      <w:r w:rsidR="00AA36D0">
        <w:rPr>
          <w:lang w:val="en-GB" w:eastAsia="zh-CN"/>
        </w:rPr>
        <w:t xml:space="preserve">also </w:t>
      </w:r>
      <w:r>
        <w:rPr>
          <w:lang w:val="en-GB" w:eastAsia="zh-CN"/>
        </w:rPr>
        <w:t xml:space="preserve">connected via a Relay. </w:t>
      </w:r>
    </w:p>
    <w:p w14:paraId="5B3A3537" w14:textId="0C2C29E8" w:rsidR="00E57944" w:rsidRDefault="00614966">
      <w:pPr>
        <w:pStyle w:val="Caption"/>
        <w:rPr>
          <w:b/>
          <w:bCs/>
          <w:lang w:val="en-US"/>
        </w:rPr>
      </w:pPr>
      <w:bookmarkStart w:id="16" w:name="_Ref59455580"/>
      <w:r>
        <w:rPr>
          <w:b/>
          <w:bCs/>
        </w:rPr>
        <w:t xml:space="preserve">Observation </w:t>
      </w:r>
      <w:r>
        <w:rPr>
          <w:b/>
          <w:bCs/>
        </w:rPr>
        <w:fldChar w:fldCharType="begin"/>
      </w:r>
      <w:r>
        <w:rPr>
          <w:b/>
          <w:bCs/>
        </w:rPr>
        <w:instrText xml:space="preserve"> SEQ Observation \* ARABIC </w:instrText>
      </w:r>
      <w:r>
        <w:rPr>
          <w:b/>
          <w:bCs/>
        </w:rPr>
        <w:fldChar w:fldCharType="separate"/>
      </w:r>
      <w:r w:rsidR="00BD7E98">
        <w:rPr>
          <w:b/>
          <w:bCs/>
          <w:noProof/>
        </w:rPr>
        <w:t>1</w:t>
      </w:r>
      <w:r>
        <w:rPr>
          <w:b/>
          <w:bCs/>
        </w:rPr>
        <w:fldChar w:fldCharType="end"/>
      </w:r>
      <w:r>
        <w:rPr>
          <w:b/>
          <w:bCs/>
        </w:rPr>
        <w:t xml:space="preserve">: </w:t>
      </w:r>
      <w:r>
        <w:rPr>
          <w:b/>
          <w:bCs/>
          <w:lang w:val="en-US"/>
        </w:rPr>
        <w:t xml:space="preserve">The remote UE can be in </w:t>
      </w:r>
      <w:proofErr w:type="spellStart"/>
      <w:r>
        <w:rPr>
          <w:b/>
          <w:bCs/>
          <w:lang w:val="en-US"/>
        </w:rPr>
        <w:t>Uu</w:t>
      </w:r>
      <w:proofErr w:type="spellEnd"/>
      <w:r>
        <w:rPr>
          <w:b/>
          <w:bCs/>
          <w:lang w:val="en-US"/>
        </w:rPr>
        <w:t xml:space="preserve"> RRC_CONNECTED</w:t>
      </w:r>
      <w:r w:rsidR="00732AA2">
        <w:rPr>
          <w:b/>
          <w:bCs/>
          <w:lang w:val="en-US"/>
        </w:rPr>
        <w:t>, RRC_INACTIVE or RRC_IDLE</w:t>
      </w:r>
      <w:r>
        <w:rPr>
          <w:b/>
          <w:bCs/>
          <w:lang w:val="en-US"/>
        </w:rPr>
        <w:t xml:space="preserve"> when being able to have active PC5-RRC connections with Relay UE.</w:t>
      </w:r>
      <w:bookmarkEnd w:id="16"/>
    </w:p>
    <w:p w14:paraId="0A39053E" w14:textId="0FF3C82F" w:rsidR="00732AA2" w:rsidRDefault="00614966">
      <w:pPr>
        <w:rPr>
          <w:lang w:val="en-GB" w:eastAsia="zh-CN"/>
        </w:rPr>
      </w:pPr>
      <w:r>
        <w:rPr>
          <w:lang w:val="en-GB" w:eastAsia="zh-CN"/>
        </w:rPr>
        <w:t xml:space="preserve">Therefore, for L3 U2N Relay, the remote UE is possible to receive both CP messages on direct </w:t>
      </w:r>
      <w:proofErr w:type="spellStart"/>
      <w:r w:rsidR="00956A2A">
        <w:rPr>
          <w:lang w:val="en-GB" w:eastAsia="zh-CN"/>
        </w:rPr>
        <w:t>Uu</w:t>
      </w:r>
      <w:proofErr w:type="spellEnd"/>
      <w:r w:rsidR="00956A2A">
        <w:rPr>
          <w:lang w:val="en-GB" w:eastAsia="zh-CN"/>
        </w:rPr>
        <w:t xml:space="preserve"> path</w:t>
      </w:r>
      <w:r w:rsidR="00732AA2">
        <w:rPr>
          <w:lang w:val="en-GB" w:eastAsia="zh-CN"/>
        </w:rPr>
        <w:t xml:space="preserve"> (e.g. system information or dedicated RRC messages)</w:t>
      </w:r>
      <w:r w:rsidR="00956A2A">
        <w:rPr>
          <w:lang w:val="en-GB" w:eastAsia="zh-CN"/>
        </w:rPr>
        <w:t xml:space="preserve"> </w:t>
      </w:r>
      <w:r>
        <w:rPr>
          <w:lang w:val="en-GB" w:eastAsia="zh-CN"/>
        </w:rPr>
        <w:t xml:space="preserve">and </w:t>
      </w:r>
      <w:r w:rsidR="00956A2A">
        <w:rPr>
          <w:lang w:val="en-GB" w:eastAsia="zh-CN"/>
        </w:rPr>
        <w:t>PC5-RRC connection path</w:t>
      </w:r>
      <w:r w:rsidR="00732AA2">
        <w:rPr>
          <w:lang w:val="en-GB" w:eastAsia="zh-CN"/>
        </w:rPr>
        <w:t xml:space="preserve"> (e.g. </w:t>
      </w:r>
      <w:proofErr w:type="spellStart"/>
      <w:r w:rsidR="00732AA2" w:rsidRPr="0043445E">
        <w:rPr>
          <w:i/>
          <w:lang w:val="en-GB" w:eastAsia="zh-CN"/>
        </w:rPr>
        <w:t>sidelinkRRCreconfiguration</w:t>
      </w:r>
      <w:proofErr w:type="spellEnd"/>
      <w:r w:rsidR="00732AA2">
        <w:rPr>
          <w:lang w:val="en-GB" w:eastAsia="zh-CN"/>
        </w:rPr>
        <w:t>)</w:t>
      </w:r>
      <w:r>
        <w:rPr>
          <w:lang w:val="en-GB" w:eastAsia="zh-CN"/>
        </w:rPr>
        <w:t xml:space="preserve">. However, this may not be called split or duplicated CP messages as we did in L2 relay, because remote UE’s </w:t>
      </w:r>
      <w:proofErr w:type="spellStart"/>
      <w:r>
        <w:rPr>
          <w:lang w:val="en-GB" w:eastAsia="zh-CN"/>
        </w:rPr>
        <w:t>Uu</w:t>
      </w:r>
      <w:proofErr w:type="spellEnd"/>
      <w:r>
        <w:rPr>
          <w:lang w:val="en-GB" w:eastAsia="zh-CN"/>
        </w:rPr>
        <w:t xml:space="preserve"> RRC connection terminate at </w:t>
      </w:r>
      <w:proofErr w:type="spellStart"/>
      <w:r>
        <w:rPr>
          <w:lang w:val="en-GB" w:eastAsia="zh-CN"/>
        </w:rPr>
        <w:t>gNB</w:t>
      </w:r>
      <w:proofErr w:type="spellEnd"/>
      <w:r>
        <w:rPr>
          <w:lang w:val="en-GB" w:eastAsia="zh-CN"/>
        </w:rPr>
        <w:t xml:space="preserve"> and PC5-RRC connection terminate at Relay UE (and remote may not even be visible to </w:t>
      </w:r>
      <w:proofErr w:type="spellStart"/>
      <w:r>
        <w:rPr>
          <w:lang w:val="en-GB" w:eastAsia="zh-CN"/>
        </w:rPr>
        <w:t>gNB</w:t>
      </w:r>
      <w:proofErr w:type="spellEnd"/>
      <w:r>
        <w:rPr>
          <w:lang w:val="en-GB" w:eastAsia="zh-CN"/>
        </w:rPr>
        <w:t xml:space="preserve"> on this link), which makes these two paths independent in fact. </w:t>
      </w:r>
    </w:p>
    <w:p w14:paraId="477DD8DC" w14:textId="207A6BDD" w:rsidR="00533585" w:rsidRDefault="00732AA2">
      <w:pPr>
        <w:rPr>
          <w:lang w:val="en-GB" w:eastAsia="zh-CN"/>
        </w:rPr>
      </w:pPr>
      <w:r>
        <w:rPr>
          <w:lang w:val="en-GB" w:eastAsia="zh-CN"/>
        </w:rPr>
        <w:lastRenderedPageBreak/>
        <w:t>T</w:t>
      </w:r>
      <w:r w:rsidR="00533585">
        <w:rPr>
          <w:lang w:val="en-GB" w:eastAsia="zh-CN"/>
        </w:rPr>
        <w:t xml:space="preserve">he </w:t>
      </w:r>
      <w:r>
        <w:rPr>
          <w:lang w:val="en-GB" w:eastAsia="zh-CN"/>
        </w:rPr>
        <w:t xml:space="preserve">CP messages that </w:t>
      </w:r>
      <w:r w:rsidR="00533585">
        <w:rPr>
          <w:lang w:val="en-GB" w:eastAsia="zh-CN"/>
        </w:rPr>
        <w:t xml:space="preserve">remote UE </w:t>
      </w:r>
      <w:r>
        <w:rPr>
          <w:lang w:val="en-GB" w:eastAsia="zh-CN"/>
        </w:rPr>
        <w:t xml:space="preserve">transmits/receives on PC5-RRC connection, can be e.g. the </w:t>
      </w:r>
      <w:proofErr w:type="spellStart"/>
      <w:r w:rsidRPr="0043445E">
        <w:rPr>
          <w:i/>
          <w:lang w:val="en-GB" w:eastAsia="zh-CN"/>
        </w:rPr>
        <w:t>sidelinkRRCreconfiguration</w:t>
      </w:r>
      <w:proofErr w:type="spellEnd"/>
      <w:r>
        <w:rPr>
          <w:lang w:val="en-GB" w:eastAsia="zh-CN"/>
        </w:rPr>
        <w:t xml:space="preserve"> message as in R16, which is only between remote UE and relay UE, and if we talk about the messages between remote UE and </w:t>
      </w:r>
      <w:proofErr w:type="spellStart"/>
      <w:r>
        <w:rPr>
          <w:lang w:val="en-GB" w:eastAsia="zh-CN"/>
        </w:rPr>
        <w:t>gNB</w:t>
      </w:r>
      <w:proofErr w:type="spellEnd"/>
      <w:r>
        <w:rPr>
          <w:lang w:val="en-GB" w:eastAsia="zh-CN"/>
        </w:rPr>
        <w:t xml:space="preserve"> (via Relay UE), they </w:t>
      </w:r>
      <w:r w:rsidR="00533585">
        <w:rPr>
          <w:lang w:val="en-GB" w:eastAsia="zh-CN"/>
        </w:rPr>
        <w:t xml:space="preserve">can only </w:t>
      </w:r>
      <w:r>
        <w:rPr>
          <w:lang w:val="en-GB" w:eastAsia="zh-CN"/>
        </w:rPr>
        <w:t>be</w:t>
      </w:r>
      <w:r w:rsidR="00533585">
        <w:rPr>
          <w:lang w:val="en-GB" w:eastAsia="zh-CN"/>
        </w:rPr>
        <w:t xml:space="preserve"> data </w:t>
      </w:r>
      <w:r w:rsidR="00F76184">
        <w:rPr>
          <w:rFonts w:hint="eastAsia"/>
          <w:lang w:val="en-GB" w:eastAsia="zh-CN"/>
        </w:rPr>
        <w:t>via</w:t>
      </w:r>
      <w:r w:rsidR="00533585">
        <w:rPr>
          <w:lang w:val="en-GB" w:eastAsia="zh-CN"/>
        </w:rPr>
        <w:t xml:space="preserve"> PC5-RRC connections and possibly </w:t>
      </w:r>
      <w:r w:rsidR="00533585">
        <w:rPr>
          <w:lang w:eastAsia="zh-CN"/>
        </w:rPr>
        <w:t>NAS message</w:t>
      </w:r>
      <w:r>
        <w:rPr>
          <w:lang w:eastAsia="zh-CN"/>
        </w:rPr>
        <w:t>s</w:t>
      </w:r>
      <w:r w:rsidR="00533585">
        <w:rPr>
          <w:lang w:val="en-GB" w:eastAsia="zh-CN"/>
        </w:rPr>
        <w:t xml:space="preserve"> (with N3WIF</w:t>
      </w:r>
      <w:r>
        <w:rPr>
          <w:lang w:val="en-GB" w:eastAsia="zh-CN"/>
        </w:rPr>
        <w:t xml:space="preserve"> architecture</w:t>
      </w:r>
      <w:r w:rsidR="00533585">
        <w:rPr>
          <w:lang w:val="en-GB" w:eastAsia="zh-CN"/>
        </w:rPr>
        <w:t>)</w:t>
      </w:r>
      <w:r>
        <w:rPr>
          <w:lang w:val="en-GB" w:eastAsia="zh-CN"/>
        </w:rPr>
        <w:t xml:space="preserve"> for now</w:t>
      </w:r>
      <w:r w:rsidR="00533585">
        <w:rPr>
          <w:lang w:val="en-GB" w:eastAsia="zh-CN"/>
        </w:rPr>
        <w:t>.</w:t>
      </w:r>
      <w:r>
        <w:rPr>
          <w:lang w:val="en-GB" w:eastAsia="zh-CN"/>
        </w:rPr>
        <w:t xml:space="preserve"> In fact, there is no control plane protocol stack captured now in TR 38.836.</w:t>
      </w:r>
    </w:p>
    <w:p w14:paraId="47F0292C" w14:textId="70D42EB4" w:rsidR="00732AA2" w:rsidRPr="0043445E" w:rsidRDefault="00732AA2" w:rsidP="0043445E">
      <w:pPr>
        <w:pStyle w:val="Caption"/>
        <w:rPr>
          <w:b/>
          <w:bCs/>
          <w:lang w:eastAsia="zh-CN"/>
        </w:rPr>
      </w:pPr>
      <w:bookmarkStart w:id="17" w:name="_Ref59628192"/>
      <w:r w:rsidRPr="0043445E">
        <w:rPr>
          <w:b/>
          <w:bCs/>
        </w:rPr>
        <w:t xml:space="preserve">Observation </w:t>
      </w:r>
      <w:r w:rsidRPr="0043445E">
        <w:rPr>
          <w:b/>
          <w:bCs/>
        </w:rPr>
        <w:fldChar w:fldCharType="begin"/>
      </w:r>
      <w:r w:rsidRPr="0043445E">
        <w:rPr>
          <w:b/>
          <w:bCs/>
        </w:rPr>
        <w:instrText xml:space="preserve"> SEQ Observation \* ARABIC </w:instrText>
      </w:r>
      <w:r w:rsidRPr="0043445E">
        <w:rPr>
          <w:b/>
          <w:bCs/>
        </w:rPr>
        <w:fldChar w:fldCharType="separate"/>
      </w:r>
      <w:r w:rsidR="00BD7E98">
        <w:rPr>
          <w:b/>
          <w:bCs/>
          <w:noProof/>
        </w:rPr>
        <w:t>2</w:t>
      </w:r>
      <w:r w:rsidRPr="0043445E">
        <w:rPr>
          <w:b/>
          <w:bCs/>
        </w:rPr>
        <w:fldChar w:fldCharType="end"/>
      </w:r>
      <w:r w:rsidRPr="0043445E">
        <w:rPr>
          <w:b/>
          <w:bCs/>
        </w:rPr>
        <w:t xml:space="preserve">: For remote UE in L3 U2N Relay, the direct </w:t>
      </w:r>
      <w:proofErr w:type="spellStart"/>
      <w:r w:rsidRPr="0043445E">
        <w:rPr>
          <w:b/>
          <w:bCs/>
        </w:rPr>
        <w:t>Uu</w:t>
      </w:r>
      <w:proofErr w:type="spellEnd"/>
      <w:r w:rsidRPr="0043445E">
        <w:rPr>
          <w:b/>
          <w:bCs/>
        </w:rPr>
        <w:t xml:space="preserve"> path and PC5-RRC connection path are independent links, </w:t>
      </w:r>
      <w:r w:rsidR="00EE268B" w:rsidRPr="0043445E">
        <w:rPr>
          <w:b/>
          <w:bCs/>
        </w:rPr>
        <w:t xml:space="preserve">and there is no control plane protocol stack between remote UE and </w:t>
      </w:r>
      <w:proofErr w:type="spellStart"/>
      <w:r w:rsidR="00EE268B" w:rsidRPr="0043445E">
        <w:rPr>
          <w:b/>
          <w:bCs/>
        </w:rPr>
        <w:t>gNB</w:t>
      </w:r>
      <w:proofErr w:type="spellEnd"/>
      <w:r w:rsidR="00EE268B" w:rsidRPr="0043445E">
        <w:rPr>
          <w:b/>
          <w:bCs/>
        </w:rPr>
        <w:t xml:space="preserve"> captured now in TR 38.836.</w:t>
      </w:r>
      <w:bookmarkEnd w:id="17"/>
    </w:p>
    <w:p w14:paraId="7B31C3ED" w14:textId="07B9F043" w:rsidR="00732AA2" w:rsidRPr="0060774F" w:rsidRDefault="00614966">
      <w:pPr>
        <w:rPr>
          <w:lang w:val="en-GB" w:eastAsia="zh-CN"/>
        </w:rPr>
      </w:pPr>
      <w:r w:rsidRPr="0060774F">
        <w:rPr>
          <w:lang w:val="en-GB" w:eastAsia="zh-CN"/>
        </w:rPr>
        <w:t xml:space="preserve">As a result, </w:t>
      </w:r>
      <w:r w:rsidR="00BA50B7" w:rsidRPr="0060774F">
        <w:rPr>
          <w:lang w:val="en-GB" w:eastAsia="zh-CN"/>
        </w:rPr>
        <w:t>there may not be the concept of</w:t>
      </w:r>
      <w:r w:rsidRPr="0060774F">
        <w:rPr>
          <w:lang w:val="en-GB" w:eastAsia="zh-CN"/>
        </w:rPr>
        <w:t xml:space="preserve"> </w:t>
      </w:r>
      <w:r w:rsidR="00BA50B7" w:rsidRPr="0060774F">
        <w:rPr>
          <w:lang w:val="en-GB" w:eastAsia="zh-CN"/>
        </w:rPr>
        <w:t>‘</w:t>
      </w:r>
      <w:r w:rsidRPr="0060774F">
        <w:rPr>
          <w:lang w:val="en-GB" w:eastAsia="zh-CN"/>
        </w:rPr>
        <w:t>split</w:t>
      </w:r>
      <w:r w:rsidR="00BA50B7" w:rsidRPr="0060774F">
        <w:rPr>
          <w:lang w:val="en-GB" w:eastAsia="zh-CN"/>
        </w:rPr>
        <w:t>’</w:t>
      </w:r>
      <w:r w:rsidRPr="0060774F">
        <w:rPr>
          <w:lang w:val="en-GB" w:eastAsia="zh-CN"/>
        </w:rPr>
        <w:t xml:space="preserve"> or </w:t>
      </w:r>
      <w:r w:rsidR="00BA50B7" w:rsidRPr="0060774F">
        <w:rPr>
          <w:lang w:val="en-GB" w:eastAsia="zh-CN"/>
        </w:rPr>
        <w:t>‘</w:t>
      </w:r>
      <w:r w:rsidRPr="0060774F">
        <w:rPr>
          <w:lang w:val="en-GB" w:eastAsia="zh-CN"/>
        </w:rPr>
        <w:t>duplicated</w:t>
      </w:r>
      <w:r w:rsidR="00BA50B7" w:rsidRPr="0060774F">
        <w:rPr>
          <w:lang w:val="en-GB" w:eastAsia="zh-CN"/>
        </w:rPr>
        <w:t>’</w:t>
      </w:r>
      <w:r w:rsidRPr="0060774F">
        <w:rPr>
          <w:lang w:val="en-GB" w:eastAsia="zh-CN"/>
        </w:rPr>
        <w:t xml:space="preserve"> CP messages for L3 relay, </w:t>
      </w:r>
      <w:r w:rsidR="00BA50B7" w:rsidRPr="0060774F">
        <w:rPr>
          <w:lang w:val="en-GB" w:eastAsia="zh-CN"/>
        </w:rPr>
        <w:t xml:space="preserve">as they are independent RRC messages. On the other hand, </w:t>
      </w:r>
      <w:r w:rsidR="00732AA2" w:rsidRPr="0060774F">
        <w:rPr>
          <w:lang w:val="en-GB" w:eastAsia="zh-CN"/>
        </w:rPr>
        <w:t xml:space="preserve">we </w:t>
      </w:r>
      <w:r w:rsidR="00BA50B7" w:rsidRPr="0060774F">
        <w:rPr>
          <w:lang w:val="en-GB" w:eastAsia="zh-CN"/>
        </w:rPr>
        <w:t>may</w:t>
      </w:r>
      <w:r w:rsidR="00AA36D0" w:rsidRPr="0060774F">
        <w:rPr>
          <w:lang w:val="en-GB" w:eastAsia="zh-CN"/>
        </w:rPr>
        <w:t xml:space="preserve"> </w:t>
      </w:r>
      <w:r w:rsidR="00EE268B" w:rsidRPr="0060774F">
        <w:rPr>
          <w:lang w:val="en-GB" w:eastAsia="zh-CN"/>
        </w:rPr>
        <w:t xml:space="preserve">simply </w:t>
      </w:r>
      <w:r w:rsidR="00732AA2" w:rsidRPr="0060774F">
        <w:rPr>
          <w:lang w:val="en-GB" w:eastAsia="zh-CN"/>
        </w:rPr>
        <w:t>take LTE L3 relay as the baseline for CP messages transmission</w:t>
      </w:r>
      <w:r w:rsidR="00BD7E98" w:rsidRPr="0060774F">
        <w:rPr>
          <w:lang w:val="en-GB" w:eastAsia="zh-CN"/>
        </w:rPr>
        <w:t xml:space="preserve"> or leave it to NW/UE implementation.</w:t>
      </w:r>
    </w:p>
    <w:p w14:paraId="4E85DDAD" w14:textId="38AFA19A" w:rsidR="00E57944" w:rsidRDefault="00614966">
      <w:pPr>
        <w:pStyle w:val="Caption"/>
        <w:rPr>
          <w:b/>
          <w:bCs/>
          <w:lang w:eastAsia="zh-CN"/>
        </w:rPr>
      </w:pPr>
      <w:bookmarkStart w:id="18" w:name="_Ref59455587"/>
      <w:r w:rsidRPr="0060774F">
        <w:rPr>
          <w:b/>
          <w:bCs/>
        </w:rPr>
        <w:t xml:space="preserve">Proposal </w:t>
      </w:r>
      <w:r w:rsidRPr="0060774F">
        <w:rPr>
          <w:b/>
          <w:bCs/>
        </w:rPr>
        <w:fldChar w:fldCharType="begin"/>
      </w:r>
      <w:r w:rsidRPr="0060774F">
        <w:rPr>
          <w:b/>
          <w:bCs/>
        </w:rPr>
        <w:instrText xml:space="preserve"> SEQ Proposal \* ARABIC </w:instrText>
      </w:r>
      <w:r w:rsidRPr="0060774F">
        <w:rPr>
          <w:b/>
          <w:bCs/>
        </w:rPr>
        <w:fldChar w:fldCharType="separate"/>
      </w:r>
      <w:r w:rsidR="00BD7E98" w:rsidRPr="0060774F">
        <w:rPr>
          <w:b/>
          <w:bCs/>
          <w:noProof/>
        </w:rPr>
        <w:t>6</w:t>
      </w:r>
      <w:r w:rsidRPr="0060774F">
        <w:rPr>
          <w:b/>
          <w:bCs/>
        </w:rPr>
        <w:fldChar w:fldCharType="end"/>
      </w:r>
      <w:r w:rsidRPr="0060774F">
        <w:rPr>
          <w:b/>
          <w:bCs/>
        </w:rPr>
        <w:t xml:space="preserve">: </w:t>
      </w:r>
      <w:r w:rsidRPr="0060774F">
        <w:rPr>
          <w:b/>
          <w:bCs/>
          <w:color w:val="000000"/>
        </w:rPr>
        <w:t xml:space="preserve">In L3 </w:t>
      </w:r>
      <w:r w:rsidRPr="0060774F">
        <w:rPr>
          <w:rFonts w:hint="eastAsia"/>
          <w:b/>
          <w:bCs/>
          <w:color w:val="000000"/>
          <w:lang w:val="en-US" w:eastAsia="zh-CN"/>
        </w:rPr>
        <w:t xml:space="preserve">U2N </w:t>
      </w:r>
      <w:r w:rsidRPr="0060774F">
        <w:rPr>
          <w:b/>
          <w:bCs/>
          <w:color w:val="000000"/>
        </w:rPr>
        <w:t>relay architecture</w:t>
      </w:r>
      <w:r w:rsidRPr="0060774F">
        <w:rPr>
          <w:b/>
          <w:bCs/>
        </w:rPr>
        <w:t xml:space="preserve">, </w:t>
      </w:r>
      <w:r w:rsidR="00EE268B" w:rsidRPr="0060774F">
        <w:rPr>
          <w:b/>
          <w:bCs/>
          <w:lang w:eastAsia="zh-CN"/>
        </w:rPr>
        <w:t>remote UE</w:t>
      </w:r>
      <w:r w:rsidR="00732AA2" w:rsidRPr="0060774F">
        <w:rPr>
          <w:b/>
          <w:bCs/>
          <w:lang w:eastAsia="zh-CN"/>
        </w:rPr>
        <w:t xml:space="preserve"> CP message transmission path</w:t>
      </w:r>
      <w:r w:rsidR="00BD7E98" w:rsidRPr="0060774F">
        <w:rPr>
          <w:b/>
          <w:bCs/>
          <w:lang w:eastAsia="zh-CN"/>
        </w:rPr>
        <w:t xml:space="preserve"> is up to the message content and expected terminated node (relay or network)</w:t>
      </w:r>
      <w:r w:rsidRPr="0060774F">
        <w:rPr>
          <w:b/>
          <w:bCs/>
          <w:lang w:eastAsia="zh-CN"/>
        </w:rPr>
        <w:t>.</w:t>
      </w:r>
      <w:bookmarkEnd w:id="18"/>
    </w:p>
    <w:p w14:paraId="0096049A" w14:textId="77777777" w:rsidR="00E57944" w:rsidRDefault="00614966">
      <w:pPr>
        <w:pStyle w:val="Heading1"/>
        <w:keepLines/>
        <w:numPr>
          <w:ilvl w:val="0"/>
          <w:numId w:val="6"/>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63B37C1" w14:textId="77777777" w:rsidR="00E57944" w:rsidRDefault="00614966">
      <w:pPr>
        <w:pStyle w:val="BodyText"/>
        <w:rPr>
          <w:lang w:val="en-GB" w:eastAsia="en-GB"/>
        </w:rPr>
      </w:pPr>
      <w:r>
        <w:rPr>
          <w:szCs w:val="21"/>
        </w:rPr>
        <w:t>This paper further discussed CP messages transmission on direct and indirect path for L2 and L3 U2N relay. The paper concludes with:</w:t>
      </w:r>
    </w:p>
    <w:p w14:paraId="78D6963E" w14:textId="14BA9639" w:rsidR="00E57944" w:rsidRDefault="00614966">
      <w:pPr>
        <w:pStyle w:val="BodyText"/>
        <w:rPr>
          <w:lang w:val="en-GB" w:eastAsia="zh-CN"/>
        </w:rPr>
      </w:pPr>
      <w:r>
        <w:rPr>
          <w:lang w:val="en-GB" w:eastAsia="zh-CN"/>
        </w:rPr>
        <w:fldChar w:fldCharType="begin"/>
      </w:r>
      <w:r>
        <w:rPr>
          <w:b/>
          <w:bCs/>
          <w:color w:val="000000"/>
          <w:lang w:val="en-GB"/>
        </w:rPr>
        <w:instrText xml:space="preserve"> REF _Ref59455580 \h </w:instrText>
      </w:r>
      <w:r>
        <w:rPr>
          <w:lang w:val="en-GB" w:eastAsia="zh-CN"/>
        </w:rPr>
      </w:r>
      <w:r>
        <w:rPr>
          <w:lang w:val="en-GB" w:eastAsia="zh-CN"/>
        </w:rPr>
        <w:fldChar w:fldCharType="separate"/>
      </w:r>
      <w:r w:rsidR="00BD7E98">
        <w:rPr>
          <w:b/>
          <w:bCs/>
        </w:rPr>
        <w:t xml:space="preserve">Observation </w:t>
      </w:r>
      <w:r w:rsidR="00BD7E98">
        <w:rPr>
          <w:b/>
          <w:bCs/>
          <w:noProof/>
        </w:rPr>
        <w:t>1</w:t>
      </w:r>
      <w:r w:rsidR="00BD7E98">
        <w:rPr>
          <w:b/>
          <w:bCs/>
        </w:rPr>
        <w:t xml:space="preserve">: The remote UE can be in </w:t>
      </w:r>
      <w:proofErr w:type="spellStart"/>
      <w:r w:rsidR="00BD7E98">
        <w:rPr>
          <w:b/>
          <w:bCs/>
        </w:rPr>
        <w:t>Uu</w:t>
      </w:r>
      <w:proofErr w:type="spellEnd"/>
      <w:r w:rsidR="00BD7E98">
        <w:rPr>
          <w:b/>
          <w:bCs/>
        </w:rPr>
        <w:t xml:space="preserve"> RRC_CONNECTED, RRC_INACTIVE or RRC_IDLE when being able to have active PC5-RRC connections with Relay UE.</w:t>
      </w:r>
      <w:r>
        <w:rPr>
          <w:lang w:val="en-GB" w:eastAsia="zh-CN"/>
        </w:rPr>
        <w:fldChar w:fldCharType="end"/>
      </w:r>
    </w:p>
    <w:p w14:paraId="6A56D9CA" w14:textId="6512E5C0" w:rsidR="00EE268B" w:rsidRDefault="00EE268B">
      <w:pPr>
        <w:pStyle w:val="BodyText"/>
        <w:rPr>
          <w:lang w:val="en-GB" w:eastAsia="zh-CN"/>
        </w:rPr>
      </w:pPr>
      <w:r>
        <w:rPr>
          <w:lang w:val="en-GB" w:eastAsia="zh-CN"/>
        </w:rPr>
        <w:fldChar w:fldCharType="begin"/>
      </w:r>
      <w:r>
        <w:rPr>
          <w:lang w:val="en-GB" w:eastAsia="zh-CN"/>
        </w:rPr>
        <w:instrText xml:space="preserve"> REF _Ref59628192 \h </w:instrText>
      </w:r>
      <w:r>
        <w:rPr>
          <w:lang w:val="en-GB" w:eastAsia="zh-CN"/>
        </w:rPr>
      </w:r>
      <w:r>
        <w:rPr>
          <w:lang w:val="en-GB" w:eastAsia="zh-CN"/>
        </w:rPr>
        <w:fldChar w:fldCharType="separate"/>
      </w:r>
      <w:r w:rsidR="00BD7E98" w:rsidRPr="0043445E">
        <w:rPr>
          <w:b/>
          <w:bCs/>
        </w:rPr>
        <w:t xml:space="preserve">Observation </w:t>
      </w:r>
      <w:r w:rsidR="00BD7E98">
        <w:rPr>
          <w:b/>
          <w:bCs/>
          <w:noProof/>
        </w:rPr>
        <w:t>2</w:t>
      </w:r>
      <w:r w:rsidR="00BD7E98" w:rsidRPr="0043445E">
        <w:rPr>
          <w:b/>
          <w:bCs/>
        </w:rPr>
        <w:t xml:space="preserve">: For remote UE in L3 U2N Relay, the direct </w:t>
      </w:r>
      <w:proofErr w:type="spellStart"/>
      <w:r w:rsidR="00BD7E98" w:rsidRPr="0043445E">
        <w:rPr>
          <w:b/>
          <w:bCs/>
        </w:rPr>
        <w:t>Uu</w:t>
      </w:r>
      <w:proofErr w:type="spellEnd"/>
      <w:r w:rsidR="00BD7E98" w:rsidRPr="0043445E">
        <w:rPr>
          <w:b/>
          <w:bCs/>
        </w:rPr>
        <w:t xml:space="preserve"> path and PC5-RRC connection path are independent links, and there is no control plane protocol stack between remote UE and </w:t>
      </w:r>
      <w:proofErr w:type="spellStart"/>
      <w:r w:rsidR="00BD7E98" w:rsidRPr="0043445E">
        <w:rPr>
          <w:b/>
          <w:bCs/>
        </w:rPr>
        <w:t>gNB</w:t>
      </w:r>
      <w:proofErr w:type="spellEnd"/>
      <w:r w:rsidR="00BD7E98" w:rsidRPr="0043445E">
        <w:rPr>
          <w:b/>
          <w:bCs/>
        </w:rPr>
        <w:t xml:space="preserve"> captured now in TR 38.836.</w:t>
      </w:r>
      <w:r>
        <w:rPr>
          <w:lang w:val="en-GB" w:eastAsia="zh-CN"/>
        </w:rPr>
        <w:fldChar w:fldCharType="end"/>
      </w:r>
    </w:p>
    <w:p w14:paraId="2104D709" w14:textId="77777777" w:rsidR="00BD7E98" w:rsidRDefault="00BD7E98">
      <w:pPr>
        <w:pStyle w:val="BodyText"/>
        <w:rPr>
          <w:lang w:val="en-GB" w:eastAsia="zh-CN"/>
        </w:rPr>
      </w:pPr>
    </w:p>
    <w:p w14:paraId="75E3A6F5" w14:textId="2C50062B" w:rsidR="00E57944" w:rsidRDefault="00614966">
      <w:pPr>
        <w:pStyle w:val="BodyText"/>
        <w:rPr>
          <w:lang w:val="en-GB" w:eastAsia="zh-CN"/>
        </w:rPr>
      </w:pPr>
      <w:r>
        <w:rPr>
          <w:lang w:val="en-GB" w:eastAsia="zh-CN"/>
        </w:rPr>
        <w:fldChar w:fldCharType="begin"/>
      </w:r>
      <w:r>
        <w:rPr>
          <w:lang w:val="en-GB" w:eastAsia="zh-CN"/>
        </w:rPr>
        <w:instrText xml:space="preserve"> REF _Ref59455582 \h </w:instrText>
      </w:r>
      <w:r>
        <w:rPr>
          <w:lang w:val="en-GB" w:eastAsia="zh-CN"/>
        </w:rPr>
      </w:r>
      <w:r>
        <w:rPr>
          <w:lang w:val="en-GB" w:eastAsia="zh-CN"/>
        </w:rPr>
        <w:fldChar w:fldCharType="separate"/>
      </w:r>
      <w:r w:rsidR="00BD7E98">
        <w:rPr>
          <w:b/>
          <w:bCs/>
        </w:rPr>
        <w:t xml:space="preserve">Proposal </w:t>
      </w:r>
      <w:r w:rsidR="00BD7E98">
        <w:rPr>
          <w:b/>
          <w:bCs/>
          <w:noProof/>
        </w:rPr>
        <w:t>1</w:t>
      </w:r>
      <w:r w:rsidR="00BD7E98">
        <w:rPr>
          <w:b/>
          <w:bCs/>
        </w:rPr>
        <w:t xml:space="preserve">: </w:t>
      </w:r>
      <w:r w:rsidR="00BD7E98">
        <w:rPr>
          <w:b/>
          <w:bCs/>
          <w:color w:val="000000"/>
        </w:rPr>
        <w:t xml:space="preserve">In L2 </w:t>
      </w:r>
      <w:r w:rsidR="00BD7E98">
        <w:rPr>
          <w:rFonts w:hint="eastAsia"/>
          <w:b/>
          <w:bCs/>
          <w:color w:val="000000"/>
          <w:lang w:eastAsia="zh-CN"/>
        </w:rPr>
        <w:t>U2N</w:t>
      </w:r>
      <w:r w:rsidR="00BD7E98">
        <w:rPr>
          <w:b/>
          <w:bCs/>
          <w:color w:val="000000"/>
        </w:rPr>
        <w:t xml:space="preserve"> relay architecture, the scenario where RRC-CONNECTED/INACTIVE/IDLE remote UE CP messages are only transmitted on the direct path, is captured in TR 38.836.</w:t>
      </w:r>
      <w:r>
        <w:rPr>
          <w:lang w:val="en-GB" w:eastAsia="zh-CN"/>
        </w:rPr>
        <w:fldChar w:fldCharType="end"/>
      </w:r>
    </w:p>
    <w:p w14:paraId="3988FAF1" w14:textId="623CD595" w:rsidR="00E57944" w:rsidRDefault="00614966">
      <w:pPr>
        <w:pStyle w:val="BodyText"/>
        <w:rPr>
          <w:lang w:val="en-GB" w:eastAsia="zh-CN"/>
        </w:rPr>
      </w:pPr>
      <w:r>
        <w:rPr>
          <w:lang w:val="en-GB" w:eastAsia="zh-CN"/>
        </w:rPr>
        <w:fldChar w:fldCharType="begin"/>
      </w:r>
      <w:r>
        <w:rPr>
          <w:lang w:val="en-GB" w:eastAsia="zh-CN"/>
        </w:rPr>
        <w:instrText xml:space="preserve"> REF _Ref59455583 \h </w:instrText>
      </w:r>
      <w:r>
        <w:rPr>
          <w:lang w:val="en-GB" w:eastAsia="zh-CN"/>
        </w:rPr>
      </w:r>
      <w:r>
        <w:rPr>
          <w:lang w:val="en-GB" w:eastAsia="zh-CN"/>
        </w:rPr>
        <w:fldChar w:fldCharType="separate"/>
      </w:r>
      <w:r w:rsidR="00BD7E98">
        <w:rPr>
          <w:b/>
          <w:bCs/>
        </w:rPr>
        <w:t xml:space="preserve">Proposal </w:t>
      </w:r>
      <w:r w:rsidR="00BD7E98">
        <w:rPr>
          <w:b/>
          <w:bCs/>
          <w:noProof/>
        </w:rPr>
        <w:t>2</w:t>
      </w:r>
      <w:r w:rsidR="00BD7E98">
        <w:rPr>
          <w:b/>
          <w:bCs/>
        </w:rPr>
        <w:t xml:space="preserve">: </w:t>
      </w:r>
      <w:r w:rsidR="00BD7E98">
        <w:rPr>
          <w:b/>
          <w:bCs/>
          <w:color w:val="000000"/>
        </w:rPr>
        <w:t xml:space="preserve">In L2 </w:t>
      </w:r>
      <w:r w:rsidR="00BD7E98">
        <w:rPr>
          <w:rFonts w:hint="eastAsia"/>
          <w:b/>
          <w:bCs/>
          <w:color w:val="000000"/>
          <w:lang w:eastAsia="zh-CN"/>
        </w:rPr>
        <w:t>U2N</w:t>
      </w:r>
      <w:r w:rsidR="00BD7E98">
        <w:rPr>
          <w:b/>
          <w:bCs/>
          <w:color w:val="000000"/>
        </w:rPr>
        <w:t xml:space="preserve"> relay architecture, the scenario where RRC-CONNECTED/INACTIVE/IDLE remote UE CP messages are only transmitted on the indirect path, is captured in TR 38.836.</w:t>
      </w:r>
      <w:r>
        <w:rPr>
          <w:lang w:val="en-GB" w:eastAsia="zh-CN"/>
        </w:rPr>
        <w:fldChar w:fldCharType="end"/>
      </w:r>
    </w:p>
    <w:p w14:paraId="570FC5CB" w14:textId="04AE813A" w:rsidR="00E57944" w:rsidRDefault="00614966">
      <w:pPr>
        <w:pStyle w:val="BodyText"/>
        <w:rPr>
          <w:lang w:val="en-GB" w:eastAsia="zh-CN"/>
        </w:rPr>
      </w:pPr>
      <w:r>
        <w:rPr>
          <w:lang w:val="en-GB" w:eastAsia="zh-CN"/>
        </w:rPr>
        <w:fldChar w:fldCharType="begin"/>
      </w:r>
      <w:r>
        <w:rPr>
          <w:lang w:val="en-GB" w:eastAsia="zh-CN"/>
        </w:rPr>
        <w:instrText xml:space="preserve"> REF _Ref59455584 \h </w:instrText>
      </w:r>
      <w:r>
        <w:rPr>
          <w:lang w:val="en-GB" w:eastAsia="zh-CN"/>
        </w:rPr>
      </w:r>
      <w:r>
        <w:rPr>
          <w:lang w:val="en-GB" w:eastAsia="zh-CN"/>
        </w:rPr>
        <w:fldChar w:fldCharType="separate"/>
      </w:r>
      <w:r w:rsidR="00BD7E98">
        <w:rPr>
          <w:b/>
          <w:bCs/>
        </w:rPr>
        <w:t xml:space="preserve">Proposal </w:t>
      </w:r>
      <w:r w:rsidR="00BD7E98">
        <w:rPr>
          <w:b/>
          <w:bCs/>
          <w:noProof/>
        </w:rPr>
        <w:t>3</w:t>
      </w:r>
      <w:r w:rsidR="00BD7E98">
        <w:rPr>
          <w:b/>
          <w:bCs/>
        </w:rPr>
        <w:t>:</w:t>
      </w:r>
      <w:r w:rsidR="00BD7E98">
        <w:t xml:space="preserve"> </w:t>
      </w:r>
      <w:r w:rsidR="00BD7E98">
        <w:rPr>
          <w:b/>
          <w:bCs/>
          <w:color w:val="000000"/>
        </w:rPr>
        <w:t xml:space="preserve">In L2 </w:t>
      </w:r>
      <w:r w:rsidR="00BD7E98">
        <w:rPr>
          <w:rFonts w:hint="eastAsia"/>
          <w:b/>
          <w:bCs/>
          <w:color w:val="000000"/>
          <w:lang w:eastAsia="zh-CN"/>
        </w:rPr>
        <w:t>U2N</w:t>
      </w:r>
      <w:r w:rsidR="00BD7E98">
        <w:rPr>
          <w:b/>
          <w:bCs/>
          <w:color w:val="000000"/>
        </w:rPr>
        <w:t xml:space="preserve"> relay architecture, the scenario where RRC-CONNECTED/INACTIVE/IDLE remote UE CP messages are simultaneously transmitted on the direct path and indirect path, is captured in TR 38.836.</w:t>
      </w:r>
      <w:r>
        <w:rPr>
          <w:lang w:val="en-GB" w:eastAsia="zh-CN"/>
        </w:rPr>
        <w:fldChar w:fldCharType="end"/>
      </w:r>
    </w:p>
    <w:p w14:paraId="1323D936" w14:textId="28F2A2E5" w:rsidR="00E57944" w:rsidRDefault="00614966">
      <w:pPr>
        <w:pStyle w:val="BodyText"/>
        <w:rPr>
          <w:lang w:val="en-GB" w:eastAsia="zh-CN"/>
        </w:rPr>
      </w:pPr>
      <w:r>
        <w:rPr>
          <w:lang w:val="en-GB" w:eastAsia="zh-CN"/>
        </w:rPr>
        <w:fldChar w:fldCharType="begin"/>
      </w:r>
      <w:r>
        <w:rPr>
          <w:lang w:val="en-GB" w:eastAsia="zh-CN"/>
        </w:rPr>
        <w:instrText xml:space="preserve"> REF _Ref59455585 \h </w:instrText>
      </w:r>
      <w:r>
        <w:rPr>
          <w:lang w:val="en-GB" w:eastAsia="zh-CN"/>
        </w:rPr>
      </w:r>
      <w:r>
        <w:rPr>
          <w:lang w:val="en-GB" w:eastAsia="zh-CN"/>
        </w:rPr>
        <w:fldChar w:fldCharType="separate"/>
      </w:r>
      <w:r w:rsidR="00BD7E98">
        <w:rPr>
          <w:b/>
          <w:bCs/>
        </w:rPr>
        <w:t xml:space="preserve">Proposal </w:t>
      </w:r>
      <w:r w:rsidR="00BD7E98">
        <w:rPr>
          <w:b/>
          <w:bCs/>
          <w:noProof/>
        </w:rPr>
        <w:t>4</w:t>
      </w:r>
      <w:r w:rsidR="00BD7E98">
        <w:rPr>
          <w:b/>
          <w:bCs/>
        </w:rPr>
        <w:t>:</w:t>
      </w:r>
      <w:r w:rsidR="00BD7E98">
        <w:t xml:space="preserve"> </w:t>
      </w:r>
      <w:r w:rsidR="00BD7E98">
        <w:rPr>
          <w:b/>
          <w:bCs/>
          <w:color w:val="000000"/>
        </w:rPr>
        <w:t xml:space="preserve">In L2 </w:t>
      </w:r>
      <w:r w:rsidR="00BD7E98">
        <w:rPr>
          <w:rFonts w:hint="eastAsia"/>
          <w:b/>
          <w:bCs/>
          <w:color w:val="000000"/>
          <w:lang w:eastAsia="zh-CN"/>
        </w:rPr>
        <w:t>U2N</w:t>
      </w:r>
      <w:r w:rsidR="00BD7E98">
        <w:rPr>
          <w:b/>
          <w:bCs/>
          <w:color w:val="000000"/>
        </w:rPr>
        <w:t xml:space="preserve"> relay architecture, the scenario where RRC-CONNECTED/INACTIVE/IDLE remote UE CP messages are duplicated and transmitted on both the direct path and indirect path, is captured in TR 38.836.</w:t>
      </w:r>
      <w:r>
        <w:rPr>
          <w:lang w:val="en-GB" w:eastAsia="zh-CN"/>
        </w:rPr>
        <w:fldChar w:fldCharType="end"/>
      </w:r>
    </w:p>
    <w:p w14:paraId="51BA3768" w14:textId="77777777" w:rsidR="00BD7E98" w:rsidRDefault="00BD7E98" w:rsidP="00BD7E98">
      <w:pPr>
        <w:pStyle w:val="Caption"/>
        <w:rPr>
          <w:b/>
          <w:bCs/>
          <w:color w:val="000000"/>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5</w:t>
      </w:r>
      <w:r>
        <w:rPr>
          <w:b/>
          <w:bCs/>
        </w:rPr>
        <w:fldChar w:fldCharType="end"/>
      </w:r>
      <w:r>
        <w:rPr>
          <w:b/>
          <w:bCs/>
        </w:rPr>
        <w:t>:</w:t>
      </w:r>
      <w:r>
        <w:t xml:space="preserve"> </w:t>
      </w:r>
      <w:r>
        <w:rPr>
          <w:b/>
          <w:bCs/>
          <w:color w:val="000000"/>
        </w:rPr>
        <w:t>RAN2 kindly study split/duplicated CP message transmission on both direct and indirect path.</w:t>
      </w:r>
    </w:p>
    <w:p w14:paraId="41AA4B26" w14:textId="247647F7" w:rsidR="00E57944" w:rsidRDefault="00614966">
      <w:pPr>
        <w:pStyle w:val="BodyText"/>
        <w:rPr>
          <w:lang w:val="en-GB" w:eastAsia="zh-CN"/>
        </w:rPr>
      </w:pPr>
      <w:r>
        <w:rPr>
          <w:lang w:val="en-GB" w:eastAsia="zh-CN"/>
        </w:rPr>
        <w:fldChar w:fldCharType="begin"/>
      </w:r>
      <w:r>
        <w:rPr>
          <w:lang w:val="en-GB" w:eastAsia="zh-CN"/>
        </w:rPr>
        <w:instrText xml:space="preserve"> REF _Ref59455587 \h </w:instrText>
      </w:r>
      <w:r>
        <w:rPr>
          <w:lang w:val="en-GB" w:eastAsia="zh-CN"/>
        </w:rPr>
      </w:r>
      <w:r>
        <w:rPr>
          <w:lang w:val="en-GB" w:eastAsia="zh-CN"/>
        </w:rPr>
        <w:fldChar w:fldCharType="separate"/>
      </w:r>
      <w:r w:rsidR="00BD7E98">
        <w:rPr>
          <w:b/>
          <w:bCs/>
        </w:rPr>
        <w:t xml:space="preserve">Proposal </w:t>
      </w:r>
      <w:r w:rsidR="00BD7E98">
        <w:rPr>
          <w:b/>
          <w:bCs/>
          <w:noProof/>
        </w:rPr>
        <w:t>6</w:t>
      </w:r>
      <w:r w:rsidR="00BD7E98">
        <w:rPr>
          <w:b/>
          <w:bCs/>
        </w:rPr>
        <w:t xml:space="preserve">: </w:t>
      </w:r>
      <w:r w:rsidR="00BD7E98">
        <w:rPr>
          <w:b/>
          <w:bCs/>
          <w:color w:val="000000"/>
        </w:rPr>
        <w:t xml:space="preserve">In L3 </w:t>
      </w:r>
      <w:r w:rsidR="00BD7E98">
        <w:rPr>
          <w:rFonts w:hint="eastAsia"/>
          <w:b/>
          <w:bCs/>
          <w:color w:val="000000"/>
          <w:lang w:eastAsia="zh-CN"/>
        </w:rPr>
        <w:t xml:space="preserve">U2N </w:t>
      </w:r>
      <w:r w:rsidR="00BD7E98">
        <w:rPr>
          <w:b/>
          <w:bCs/>
          <w:color w:val="000000"/>
        </w:rPr>
        <w:t>relay architecture</w:t>
      </w:r>
      <w:r w:rsidR="00BD7E98">
        <w:rPr>
          <w:b/>
          <w:bCs/>
        </w:rPr>
        <w:t xml:space="preserve">, </w:t>
      </w:r>
      <w:r w:rsidR="00BD7E98">
        <w:rPr>
          <w:b/>
          <w:bCs/>
          <w:lang w:eastAsia="zh-CN"/>
        </w:rPr>
        <w:t>remote UE CP message transmission path is up to the message content and expected terminated node (relay or network).</w:t>
      </w:r>
      <w:r>
        <w:rPr>
          <w:lang w:val="en-GB" w:eastAsia="zh-CN"/>
        </w:rPr>
        <w:fldChar w:fldCharType="end"/>
      </w:r>
    </w:p>
    <w:p w14:paraId="3D11CB78" w14:textId="77777777" w:rsidR="00E57944" w:rsidRDefault="00614966">
      <w:pPr>
        <w:pStyle w:val="Heading1"/>
        <w:keepLines/>
        <w:numPr>
          <w:ilvl w:val="0"/>
          <w:numId w:val="6"/>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6EB78C30" w14:textId="77777777" w:rsidR="00E57944" w:rsidRDefault="00614966">
      <w:pPr>
        <w:pStyle w:val="BodyText"/>
        <w:numPr>
          <w:ilvl w:val="0"/>
          <w:numId w:val="9"/>
        </w:numPr>
        <w:snapToGrid w:val="0"/>
        <w:spacing w:line="268" w:lineRule="auto"/>
        <w:contextualSpacing/>
        <w:rPr>
          <w:rFonts w:eastAsia="宋体"/>
          <w:color w:val="000000"/>
          <w:lang w:eastAsia="zh-CN"/>
        </w:rPr>
      </w:pPr>
      <w:bookmarkStart w:id="19" w:name="_Ref59442281"/>
      <w:bookmarkEnd w:id="8"/>
      <w:bookmarkEnd w:id="9"/>
      <w:r>
        <w:rPr>
          <w:rFonts w:eastAsia="宋体"/>
          <w:color w:val="000000"/>
          <w:lang w:eastAsia="zh-CN"/>
        </w:rPr>
        <w:t xml:space="preserve">R2-2008252, [AT111-e][603] Scope, requirements, and scenarios, </w:t>
      </w:r>
      <w:proofErr w:type="spellStart"/>
      <w:r>
        <w:rPr>
          <w:rFonts w:eastAsia="宋体"/>
          <w:color w:val="000000"/>
          <w:lang w:eastAsia="zh-CN"/>
        </w:rPr>
        <w:t>InterDigital</w:t>
      </w:r>
      <w:proofErr w:type="spellEnd"/>
      <w:r>
        <w:rPr>
          <w:rFonts w:eastAsia="宋体"/>
          <w:color w:val="000000"/>
          <w:lang w:eastAsia="zh-CN"/>
        </w:rPr>
        <w:t>, 3GPP TSG-RAN WG2 Meeting #111-e, Electronic, August 17th – 28th 2020;</w:t>
      </w:r>
      <w:bookmarkEnd w:id="19"/>
    </w:p>
    <w:p w14:paraId="128A063A" w14:textId="77777777" w:rsidR="00E57944" w:rsidRDefault="00614966">
      <w:pPr>
        <w:pStyle w:val="BodyText"/>
        <w:numPr>
          <w:ilvl w:val="0"/>
          <w:numId w:val="9"/>
        </w:numPr>
        <w:snapToGrid w:val="0"/>
        <w:spacing w:line="268" w:lineRule="auto"/>
        <w:contextualSpacing/>
        <w:rPr>
          <w:rFonts w:eastAsia="宋体"/>
          <w:color w:val="000000"/>
          <w:lang w:eastAsia="zh-CN"/>
        </w:rPr>
      </w:pPr>
      <w:bookmarkStart w:id="20" w:name="_Ref59442288"/>
      <w:r>
        <w:rPr>
          <w:rFonts w:eastAsia="宋体"/>
          <w:color w:val="000000"/>
          <w:lang w:eastAsia="zh-CN"/>
        </w:rPr>
        <w:t xml:space="preserve">R2-2010346, Summary email discussion [621][Relay] of Service continuity, Huawei, </w:t>
      </w:r>
      <w:proofErr w:type="spellStart"/>
      <w:r>
        <w:rPr>
          <w:rFonts w:eastAsia="宋体"/>
          <w:color w:val="000000"/>
          <w:lang w:eastAsia="zh-CN"/>
        </w:rPr>
        <w:t>HiSilicon</w:t>
      </w:r>
      <w:proofErr w:type="spellEnd"/>
      <w:r>
        <w:rPr>
          <w:rFonts w:eastAsia="宋体"/>
          <w:color w:val="000000"/>
          <w:lang w:eastAsia="zh-CN"/>
        </w:rPr>
        <w:t>, 3GPP TSG-RAN WG2 Meeting #112-e, Electronic, 2nd – 13th Nov, 2020</w:t>
      </w:r>
      <w:bookmarkEnd w:id="20"/>
      <w:r>
        <w:rPr>
          <w:rFonts w:eastAsia="宋体"/>
          <w:color w:val="000000"/>
          <w:lang w:eastAsia="zh-CN"/>
        </w:rPr>
        <w:t>;</w:t>
      </w:r>
    </w:p>
    <w:p w14:paraId="541D8B0D" w14:textId="7D0D8DBA" w:rsidR="00E57944" w:rsidRDefault="00614966">
      <w:pPr>
        <w:pStyle w:val="BodyText"/>
        <w:numPr>
          <w:ilvl w:val="0"/>
          <w:numId w:val="9"/>
        </w:numPr>
        <w:snapToGrid w:val="0"/>
        <w:spacing w:line="268" w:lineRule="auto"/>
        <w:contextualSpacing/>
        <w:rPr>
          <w:rFonts w:eastAsia="宋体"/>
          <w:color w:val="000000"/>
          <w:lang w:eastAsia="zh-CN"/>
        </w:rPr>
      </w:pPr>
      <w:bookmarkStart w:id="21" w:name="_Ref59454454"/>
      <w:r>
        <w:rPr>
          <w:rFonts w:eastAsia="宋体"/>
          <w:color w:val="000000"/>
          <w:lang w:eastAsia="zh-CN"/>
        </w:rPr>
        <w:t>R2-2010871, Email discussion summary of [612][NR17] Open issues on L3 relay (Qualcomm), 3GPP TSG-RAN WG2 Meeting #112-e, Electronic, 2nd – 13th Nov, 2020</w:t>
      </w:r>
      <w:bookmarkEnd w:id="21"/>
      <w:r w:rsidR="00225E03">
        <w:rPr>
          <w:rFonts w:eastAsia="宋体"/>
          <w:color w:val="000000"/>
          <w:lang w:eastAsia="zh-CN"/>
        </w:rPr>
        <w:t>;</w:t>
      </w:r>
    </w:p>
    <w:p w14:paraId="35309BBB" w14:textId="3D8CB56F" w:rsidR="00E57944" w:rsidRPr="00D1487B" w:rsidRDefault="00225E03" w:rsidP="00D1487B">
      <w:pPr>
        <w:pStyle w:val="BodyText"/>
        <w:numPr>
          <w:ilvl w:val="0"/>
          <w:numId w:val="9"/>
        </w:numPr>
        <w:snapToGrid w:val="0"/>
        <w:spacing w:line="268" w:lineRule="auto"/>
        <w:contextualSpacing/>
        <w:rPr>
          <w:rFonts w:eastAsia="宋体"/>
          <w:color w:val="000000"/>
          <w:lang w:eastAsia="zh-CN"/>
        </w:rPr>
      </w:pPr>
      <w:bookmarkStart w:id="22" w:name="_Ref59552911"/>
      <w:r w:rsidRPr="00D1487B">
        <w:rPr>
          <w:rFonts w:eastAsia="宋体"/>
          <w:color w:val="000000"/>
          <w:lang w:eastAsia="zh-CN"/>
        </w:rPr>
        <w:lastRenderedPageBreak/>
        <w:t>R2-2008264, [AT111-e][603] Scope, requirements, and scenarios (Interdigital), 3GPP TSG-RAN WG2 Meeting #111-e, Electronic, August 17th – 28th 2020</w:t>
      </w:r>
      <w:bookmarkEnd w:id="22"/>
    </w:p>
    <w:sectPr w:rsidR="00E57944" w:rsidRPr="00D1487B">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310B3" w14:textId="77777777" w:rsidR="001A6B4A" w:rsidRDefault="001A6B4A" w:rsidP="00D2531A">
      <w:pPr>
        <w:spacing w:after="0"/>
      </w:pPr>
      <w:r>
        <w:separator/>
      </w:r>
    </w:p>
  </w:endnote>
  <w:endnote w:type="continuationSeparator" w:id="0">
    <w:p w14:paraId="48C5562A" w14:textId="77777777" w:rsidR="001A6B4A" w:rsidRDefault="001A6B4A" w:rsidP="00D25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270BE" w14:textId="77777777" w:rsidR="001A6B4A" w:rsidRDefault="001A6B4A" w:rsidP="00D2531A">
      <w:pPr>
        <w:spacing w:after="0"/>
      </w:pPr>
      <w:r>
        <w:separator/>
      </w:r>
    </w:p>
  </w:footnote>
  <w:footnote w:type="continuationSeparator" w:id="0">
    <w:p w14:paraId="3B256ABC" w14:textId="77777777" w:rsidR="001A6B4A" w:rsidRDefault="001A6B4A" w:rsidP="00D253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58BB46E3"/>
    <w:multiLevelType w:val="multilevel"/>
    <w:tmpl w:val="58BB46E3"/>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180376B"/>
    <w:multiLevelType w:val="hybridMultilevel"/>
    <w:tmpl w:val="73284570"/>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6E045A6C"/>
    <w:multiLevelType w:val="multilevel"/>
    <w:tmpl w:val="6E045A6C"/>
    <w:lvl w:ilvl="0">
      <w:start w:val="3"/>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7EA3686"/>
    <w:multiLevelType w:val="singleLevel"/>
    <w:tmpl w:val="77EA3686"/>
    <w:lvl w:ilvl="0">
      <w:start w:val="1"/>
      <w:numFmt w:val="decimal"/>
      <w:suff w:val="nothing"/>
      <w:lvlText w:val="%1）"/>
      <w:lvlJc w:val="left"/>
    </w:lvl>
  </w:abstractNum>
  <w:abstractNum w:abstractNumId="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1"/>
  </w:num>
  <w:num w:numId="3">
    <w:abstractNumId w:val="0"/>
  </w:num>
  <w:num w:numId="4">
    <w:abstractNumId w:val="6"/>
  </w:num>
  <w:num w:numId="5">
    <w:abstractNumId w:val="8"/>
  </w:num>
  <w:num w:numId="6">
    <w:abstractNumId w:val="4"/>
  </w:num>
  <w:num w:numId="7">
    <w:abstractNumId w:val="2"/>
  </w:num>
  <w:num w:numId="8">
    <w:abstractNumId w:val="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0C"/>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9E"/>
    <w:rsid w:val="00023AA0"/>
    <w:rsid w:val="00023CFB"/>
    <w:rsid w:val="00023DDC"/>
    <w:rsid w:val="0002405C"/>
    <w:rsid w:val="000241CB"/>
    <w:rsid w:val="00024245"/>
    <w:rsid w:val="0002425E"/>
    <w:rsid w:val="000248D2"/>
    <w:rsid w:val="00024A62"/>
    <w:rsid w:val="000250AB"/>
    <w:rsid w:val="0002552A"/>
    <w:rsid w:val="00025A64"/>
    <w:rsid w:val="000260C1"/>
    <w:rsid w:val="00026748"/>
    <w:rsid w:val="00026B1D"/>
    <w:rsid w:val="00026FD8"/>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6FCD"/>
    <w:rsid w:val="0007725E"/>
    <w:rsid w:val="000773D6"/>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E42"/>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7DC"/>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4F8"/>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1629"/>
    <w:rsid w:val="00182101"/>
    <w:rsid w:val="00182162"/>
    <w:rsid w:val="00182287"/>
    <w:rsid w:val="001822E9"/>
    <w:rsid w:val="001829FA"/>
    <w:rsid w:val="00183510"/>
    <w:rsid w:val="0018370D"/>
    <w:rsid w:val="0018391E"/>
    <w:rsid w:val="00183B94"/>
    <w:rsid w:val="00183C8D"/>
    <w:rsid w:val="001841AD"/>
    <w:rsid w:val="00184249"/>
    <w:rsid w:val="00184333"/>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5A3"/>
    <w:rsid w:val="001A56FA"/>
    <w:rsid w:val="001A5A5C"/>
    <w:rsid w:val="001A5CE1"/>
    <w:rsid w:val="001A5F47"/>
    <w:rsid w:val="001A675D"/>
    <w:rsid w:val="001A676A"/>
    <w:rsid w:val="001A67EF"/>
    <w:rsid w:val="001A6B4A"/>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283"/>
    <w:rsid w:val="00202ABB"/>
    <w:rsid w:val="00202BFE"/>
    <w:rsid w:val="00202D58"/>
    <w:rsid w:val="00202F75"/>
    <w:rsid w:val="00203036"/>
    <w:rsid w:val="00203086"/>
    <w:rsid w:val="0020316E"/>
    <w:rsid w:val="00203258"/>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791"/>
    <w:rsid w:val="0021294F"/>
    <w:rsid w:val="00212B22"/>
    <w:rsid w:val="00212C47"/>
    <w:rsid w:val="00212DC9"/>
    <w:rsid w:val="0021306A"/>
    <w:rsid w:val="0021324C"/>
    <w:rsid w:val="00213814"/>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E03"/>
    <w:rsid w:val="00225F5E"/>
    <w:rsid w:val="002266D8"/>
    <w:rsid w:val="00226865"/>
    <w:rsid w:val="00226A07"/>
    <w:rsid w:val="00226BB0"/>
    <w:rsid w:val="0022703F"/>
    <w:rsid w:val="00227772"/>
    <w:rsid w:val="002302DB"/>
    <w:rsid w:val="00230EF1"/>
    <w:rsid w:val="00231452"/>
    <w:rsid w:val="002319C7"/>
    <w:rsid w:val="00231A3C"/>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4B43"/>
    <w:rsid w:val="00234E3D"/>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8C"/>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DF1"/>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4D84"/>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BB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D2F"/>
    <w:rsid w:val="002F307A"/>
    <w:rsid w:val="002F3228"/>
    <w:rsid w:val="002F38E5"/>
    <w:rsid w:val="002F43FC"/>
    <w:rsid w:val="002F4476"/>
    <w:rsid w:val="002F488D"/>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24E"/>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311"/>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F9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8F2"/>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C9"/>
    <w:rsid w:val="003C623E"/>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0FC5"/>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45E"/>
    <w:rsid w:val="00434500"/>
    <w:rsid w:val="004346A6"/>
    <w:rsid w:val="004348BC"/>
    <w:rsid w:val="004348BF"/>
    <w:rsid w:val="00434B0D"/>
    <w:rsid w:val="00434DC9"/>
    <w:rsid w:val="00434E9F"/>
    <w:rsid w:val="004351D5"/>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793"/>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0C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468"/>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4FBA"/>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58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633"/>
    <w:rsid w:val="005A6F0C"/>
    <w:rsid w:val="005A719F"/>
    <w:rsid w:val="005A75C1"/>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3D2"/>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E21"/>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74F"/>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966"/>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2E4"/>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5CA6"/>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93"/>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18"/>
    <w:rsid w:val="00670845"/>
    <w:rsid w:val="006709B2"/>
    <w:rsid w:val="00670B50"/>
    <w:rsid w:val="00670BBC"/>
    <w:rsid w:val="00670E17"/>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DD6"/>
    <w:rsid w:val="006D1E2B"/>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664"/>
    <w:rsid w:val="006D4781"/>
    <w:rsid w:val="006D4A09"/>
    <w:rsid w:val="006D4A8A"/>
    <w:rsid w:val="006D546B"/>
    <w:rsid w:val="006D554D"/>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6F18"/>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48B"/>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8"/>
    <w:rsid w:val="00731AF9"/>
    <w:rsid w:val="00731D10"/>
    <w:rsid w:val="00731DA9"/>
    <w:rsid w:val="00731FA7"/>
    <w:rsid w:val="00731FB0"/>
    <w:rsid w:val="00732AA2"/>
    <w:rsid w:val="00732AE6"/>
    <w:rsid w:val="00732E23"/>
    <w:rsid w:val="0073309C"/>
    <w:rsid w:val="007339AE"/>
    <w:rsid w:val="00733B12"/>
    <w:rsid w:val="00733CDB"/>
    <w:rsid w:val="00733EFF"/>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310"/>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5F8"/>
    <w:rsid w:val="00773773"/>
    <w:rsid w:val="007738A4"/>
    <w:rsid w:val="007739AA"/>
    <w:rsid w:val="00773AE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198"/>
    <w:rsid w:val="0078433D"/>
    <w:rsid w:val="00784463"/>
    <w:rsid w:val="007845D1"/>
    <w:rsid w:val="00784773"/>
    <w:rsid w:val="00784790"/>
    <w:rsid w:val="00784D22"/>
    <w:rsid w:val="00785092"/>
    <w:rsid w:val="0078532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16C"/>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380"/>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2F"/>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01E"/>
    <w:rsid w:val="00813254"/>
    <w:rsid w:val="0081335D"/>
    <w:rsid w:val="0081340D"/>
    <w:rsid w:val="00813D67"/>
    <w:rsid w:val="00813ED0"/>
    <w:rsid w:val="0081435D"/>
    <w:rsid w:val="008143CB"/>
    <w:rsid w:val="00814405"/>
    <w:rsid w:val="0081485B"/>
    <w:rsid w:val="00814963"/>
    <w:rsid w:val="008149BE"/>
    <w:rsid w:val="00814A69"/>
    <w:rsid w:val="00814CC0"/>
    <w:rsid w:val="00815173"/>
    <w:rsid w:val="008151F2"/>
    <w:rsid w:val="0081523C"/>
    <w:rsid w:val="0081527D"/>
    <w:rsid w:val="008153AE"/>
    <w:rsid w:val="008157AD"/>
    <w:rsid w:val="00815A26"/>
    <w:rsid w:val="00815A74"/>
    <w:rsid w:val="008166F6"/>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5D8"/>
    <w:rsid w:val="00835754"/>
    <w:rsid w:val="00835A3C"/>
    <w:rsid w:val="00836066"/>
    <w:rsid w:val="00836757"/>
    <w:rsid w:val="00836D2C"/>
    <w:rsid w:val="0083700B"/>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1F1D"/>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EF8"/>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0F54"/>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16C"/>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2BD"/>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A56"/>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A2A"/>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47B"/>
    <w:rsid w:val="00985487"/>
    <w:rsid w:val="00985717"/>
    <w:rsid w:val="00985770"/>
    <w:rsid w:val="009857D5"/>
    <w:rsid w:val="00986D96"/>
    <w:rsid w:val="0098720E"/>
    <w:rsid w:val="0098734F"/>
    <w:rsid w:val="0098755D"/>
    <w:rsid w:val="00987613"/>
    <w:rsid w:val="00987AE8"/>
    <w:rsid w:val="00990339"/>
    <w:rsid w:val="0099046B"/>
    <w:rsid w:val="00990B65"/>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A9E"/>
    <w:rsid w:val="009B0B4D"/>
    <w:rsid w:val="009B0C1C"/>
    <w:rsid w:val="009B0D66"/>
    <w:rsid w:val="009B10ED"/>
    <w:rsid w:val="009B163B"/>
    <w:rsid w:val="009B1B9D"/>
    <w:rsid w:val="009B1F99"/>
    <w:rsid w:val="009B2296"/>
    <w:rsid w:val="009B243C"/>
    <w:rsid w:val="009B25BA"/>
    <w:rsid w:val="009B2875"/>
    <w:rsid w:val="009B3380"/>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708F"/>
    <w:rsid w:val="009F70D1"/>
    <w:rsid w:val="009F74E5"/>
    <w:rsid w:val="009F7D10"/>
    <w:rsid w:val="009F7FC3"/>
    <w:rsid w:val="00A00503"/>
    <w:rsid w:val="00A009FA"/>
    <w:rsid w:val="00A00C7C"/>
    <w:rsid w:val="00A00CE6"/>
    <w:rsid w:val="00A00DE4"/>
    <w:rsid w:val="00A00EF7"/>
    <w:rsid w:val="00A01360"/>
    <w:rsid w:val="00A01552"/>
    <w:rsid w:val="00A01658"/>
    <w:rsid w:val="00A0170C"/>
    <w:rsid w:val="00A017B6"/>
    <w:rsid w:val="00A01A77"/>
    <w:rsid w:val="00A01EB1"/>
    <w:rsid w:val="00A02221"/>
    <w:rsid w:val="00A023D0"/>
    <w:rsid w:val="00A0256A"/>
    <w:rsid w:val="00A02A2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DB9"/>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8C7"/>
    <w:rsid w:val="00AA0A3F"/>
    <w:rsid w:val="00AA0E4F"/>
    <w:rsid w:val="00AA11EA"/>
    <w:rsid w:val="00AA15DF"/>
    <w:rsid w:val="00AA19D0"/>
    <w:rsid w:val="00AA1EEE"/>
    <w:rsid w:val="00AA20D6"/>
    <w:rsid w:val="00AA238E"/>
    <w:rsid w:val="00AA347A"/>
    <w:rsid w:val="00AA36D0"/>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38D"/>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1E"/>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3CF9"/>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229"/>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6C4"/>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9B7"/>
    <w:rsid w:val="00B45E87"/>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C6D"/>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1AA"/>
    <w:rsid w:val="00B7454B"/>
    <w:rsid w:val="00B74555"/>
    <w:rsid w:val="00B745CE"/>
    <w:rsid w:val="00B74A96"/>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0B7"/>
    <w:rsid w:val="00BA52BE"/>
    <w:rsid w:val="00BA56F4"/>
    <w:rsid w:val="00BA59CB"/>
    <w:rsid w:val="00BA5BA1"/>
    <w:rsid w:val="00BA5CED"/>
    <w:rsid w:val="00BA5D40"/>
    <w:rsid w:val="00BA60D7"/>
    <w:rsid w:val="00BA6194"/>
    <w:rsid w:val="00BA66E8"/>
    <w:rsid w:val="00BA6793"/>
    <w:rsid w:val="00BA6ACB"/>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B88"/>
    <w:rsid w:val="00BB3D7A"/>
    <w:rsid w:val="00BB3EE4"/>
    <w:rsid w:val="00BB41BC"/>
    <w:rsid w:val="00BB455F"/>
    <w:rsid w:val="00BB4873"/>
    <w:rsid w:val="00BB4E7D"/>
    <w:rsid w:val="00BB512A"/>
    <w:rsid w:val="00BB53F4"/>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D7E98"/>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7F"/>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55"/>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4C"/>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0C1"/>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3D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DCE"/>
    <w:rsid w:val="00C66F2C"/>
    <w:rsid w:val="00C67020"/>
    <w:rsid w:val="00C674F6"/>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7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8FA"/>
    <w:rsid w:val="00CE2CD8"/>
    <w:rsid w:val="00CE2E71"/>
    <w:rsid w:val="00CE30A2"/>
    <w:rsid w:val="00CE32C1"/>
    <w:rsid w:val="00CE3347"/>
    <w:rsid w:val="00CE34DC"/>
    <w:rsid w:val="00CE3CD1"/>
    <w:rsid w:val="00CE417C"/>
    <w:rsid w:val="00CE42C3"/>
    <w:rsid w:val="00CE430A"/>
    <w:rsid w:val="00CE4D0E"/>
    <w:rsid w:val="00CE4E07"/>
    <w:rsid w:val="00CE51BE"/>
    <w:rsid w:val="00CE5D29"/>
    <w:rsid w:val="00CE5D75"/>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3D3"/>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87B"/>
    <w:rsid w:val="00D14904"/>
    <w:rsid w:val="00D14918"/>
    <w:rsid w:val="00D14A25"/>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1A"/>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2C8"/>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A7B"/>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05"/>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40C"/>
    <w:rsid w:val="00D936AE"/>
    <w:rsid w:val="00D936D3"/>
    <w:rsid w:val="00D93A14"/>
    <w:rsid w:val="00D93A15"/>
    <w:rsid w:val="00D93F88"/>
    <w:rsid w:val="00D94DE6"/>
    <w:rsid w:val="00D9542B"/>
    <w:rsid w:val="00D95982"/>
    <w:rsid w:val="00D95D7E"/>
    <w:rsid w:val="00D95E2E"/>
    <w:rsid w:val="00D965E6"/>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1F81"/>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266"/>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D9E"/>
    <w:rsid w:val="00DF0F0E"/>
    <w:rsid w:val="00DF0FC0"/>
    <w:rsid w:val="00DF11E3"/>
    <w:rsid w:val="00DF1449"/>
    <w:rsid w:val="00DF16B0"/>
    <w:rsid w:val="00DF176E"/>
    <w:rsid w:val="00DF17D1"/>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06F"/>
    <w:rsid w:val="00DF726B"/>
    <w:rsid w:val="00DF72D6"/>
    <w:rsid w:val="00DF74B4"/>
    <w:rsid w:val="00DF74E8"/>
    <w:rsid w:val="00DF76CD"/>
    <w:rsid w:val="00DF7767"/>
    <w:rsid w:val="00DF779E"/>
    <w:rsid w:val="00DF7F6D"/>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0F0C"/>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4F"/>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6A9"/>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57944"/>
    <w:rsid w:val="00E601AF"/>
    <w:rsid w:val="00E60A9C"/>
    <w:rsid w:val="00E60BDA"/>
    <w:rsid w:val="00E60D47"/>
    <w:rsid w:val="00E61042"/>
    <w:rsid w:val="00E6105A"/>
    <w:rsid w:val="00E61407"/>
    <w:rsid w:val="00E6146F"/>
    <w:rsid w:val="00E61543"/>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DEB"/>
    <w:rsid w:val="00E72588"/>
    <w:rsid w:val="00E7296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19B0"/>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3"/>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016"/>
    <w:rsid w:val="00ED125E"/>
    <w:rsid w:val="00ED1798"/>
    <w:rsid w:val="00ED19A9"/>
    <w:rsid w:val="00ED1E08"/>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60E4"/>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268B"/>
    <w:rsid w:val="00EE3324"/>
    <w:rsid w:val="00EE3ADE"/>
    <w:rsid w:val="00EE3B8A"/>
    <w:rsid w:val="00EE3FB9"/>
    <w:rsid w:val="00EE4175"/>
    <w:rsid w:val="00EE41EC"/>
    <w:rsid w:val="00EE45B3"/>
    <w:rsid w:val="00EE47D4"/>
    <w:rsid w:val="00EE4953"/>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293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89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9A5"/>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982"/>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B4"/>
    <w:rsid w:val="00F73F47"/>
    <w:rsid w:val="00F73FB8"/>
    <w:rsid w:val="00F74018"/>
    <w:rsid w:val="00F7414E"/>
    <w:rsid w:val="00F7482E"/>
    <w:rsid w:val="00F749D8"/>
    <w:rsid w:val="00F749EC"/>
    <w:rsid w:val="00F75843"/>
    <w:rsid w:val="00F75EFF"/>
    <w:rsid w:val="00F75FBF"/>
    <w:rsid w:val="00F76184"/>
    <w:rsid w:val="00F761E8"/>
    <w:rsid w:val="00F766B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B80"/>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5E"/>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DCA"/>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 w:val="22B740A7"/>
    <w:rsid w:val="74257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69D7D"/>
  <w15:docId w15:val="{CEED5CD0-5251-4784-9D87-2CEEDEB8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rPr>
      <w:rFonts w:eastAsia="Times New Roman"/>
      <w:szCs w:val="24"/>
      <w:lang w:eastAsia="en-US"/>
    </w:rPr>
  </w:style>
  <w:style w:type="paragraph" w:customStyle="1" w:styleId="Proposal">
    <w:name w:val="Proposal"/>
    <w:basedOn w:val="Normal"/>
    <w:link w:val="ProposalChar"/>
    <w:pPr>
      <w:numPr>
        <w:numId w:val="3"/>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Heading2Char">
    <w:name w:val="Heading 2 Char"/>
    <w:link w:val="Heading2"/>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Revision">
    <w:name w:val="Revision"/>
    <w:hidden/>
    <w:uiPriority w:val="99"/>
    <w:semiHidden/>
    <w:rsid w:val="00652493"/>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6C772-C8A3-465E-B532-2065CE5B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4</cp:revision>
  <cp:lastPrinted>2020-07-22T11:45:00Z</cp:lastPrinted>
  <dcterms:created xsi:type="dcterms:W3CDTF">2021-01-14T12:59:00Z</dcterms:created>
  <dcterms:modified xsi:type="dcterms:W3CDTF">2021-01-15T06:00:00Z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